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F0" w:rsidRPr="00F66256" w:rsidRDefault="00A5401D" w:rsidP="006F48F0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Доклад </w:t>
      </w:r>
    </w:p>
    <w:p w:rsidR="006F48F0" w:rsidRPr="00F66256" w:rsidRDefault="00957870" w:rsidP="006F48F0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г</w:t>
      </w:r>
      <w:r w:rsidR="006F48F0" w:rsidRPr="00F66256">
        <w:rPr>
          <w:rFonts w:ascii="Arial" w:hAnsi="Arial" w:cs="Arial"/>
          <w:sz w:val="22"/>
          <w:szCs w:val="22"/>
        </w:rPr>
        <w:t>осударственной жилищной инспекции Брянской области</w:t>
      </w:r>
    </w:p>
    <w:p w:rsidR="006F48F0" w:rsidRPr="00F66256" w:rsidRDefault="00A5401D" w:rsidP="006F48F0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об осуществлении государственного</w:t>
      </w:r>
      <w:r w:rsidR="006F48F0" w:rsidRPr="00F66256">
        <w:rPr>
          <w:rFonts w:ascii="Arial" w:hAnsi="Arial" w:cs="Arial"/>
          <w:sz w:val="22"/>
          <w:szCs w:val="22"/>
        </w:rPr>
        <w:t xml:space="preserve"> жилищного </w:t>
      </w:r>
      <w:r w:rsidRPr="00F66256">
        <w:rPr>
          <w:rFonts w:ascii="Arial" w:hAnsi="Arial" w:cs="Arial"/>
          <w:sz w:val="22"/>
          <w:szCs w:val="22"/>
        </w:rPr>
        <w:t>надзора</w:t>
      </w:r>
    </w:p>
    <w:p w:rsidR="00A5401D" w:rsidRPr="00F66256" w:rsidRDefault="00A5401D" w:rsidP="006F48F0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 за</w:t>
      </w:r>
      <w:r w:rsidRPr="00F66256">
        <w:rPr>
          <w:rFonts w:ascii="Arial" w:hAnsi="Arial" w:cs="Arial"/>
          <w:b/>
          <w:sz w:val="22"/>
          <w:szCs w:val="22"/>
        </w:rPr>
        <w:t xml:space="preserve"> </w:t>
      </w:r>
      <w:r w:rsidRPr="00F66256">
        <w:rPr>
          <w:rFonts w:ascii="Arial" w:hAnsi="Arial" w:cs="Arial"/>
          <w:sz w:val="22"/>
          <w:szCs w:val="22"/>
        </w:rPr>
        <w:t>2015 год</w:t>
      </w:r>
    </w:p>
    <w:p w:rsidR="00A5401D" w:rsidRPr="00F66256" w:rsidRDefault="00A5401D" w:rsidP="00A5401D">
      <w:pPr>
        <w:rPr>
          <w:rFonts w:ascii="Arial" w:hAnsi="Arial" w:cs="Arial"/>
          <w:sz w:val="22"/>
          <w:szCs w:val="22"/>
        </w:rPr>
      </w:pPr>
    </w:p>
    <w:p w:rsidR="00A5401D" w:rsidRPr="00F66256" w:rsidRDefault="00A5401D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Раздел 1.</w:t>
      </w:r>
    </w:p>
    <w:p w:rsidR="00A5401D" w:rsidRPr="00F66256" w:rsidRDefault="00A5401D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Состояние нормативно-пра</w:t>
      </w:r>
      <w:bookmarkStart w:id="0" w:name="_GoBack"/>
      <w:bookmarkEnd w:id="0"/>
      <w:r w:rsidRPr="00F66256">
        <w:rPr>
          <w:rFonts w:ascii="Arial" w:hAnsi="Arial" w:cs="Arial"/>
          <w:sz w:val="22"/>
          <w:szCs w:val="22"/>
        </w:rPr>
        <w:t xml:space="preserve">вового регулирования </w:t>
      </w:r>
      <w:proofErr w:type="gramStart"/>
      <w:r w:rsidRPr="00F66256">
        <w:rPr>
          <w:rFonts w:ascii="Arial" w:hAnsi="Arial" w:cs="Arial"/>
          <w:sz w:val="22"/>
          <w:szCs w:val="22"/>
        </w:rPr>
        <w:t>в</w:t>
      </w:r>
      <w:proofErr w:type="gramEnd"/>
    </w:p>
    <w:p w:rsidR="00A5401D" w:rsidRPr="00F66256" w:rsidRDefault="00A5401D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соответствующей сфере деятельности</w:t>
      </w:r>
    </w:p>
    <w:p w:rsidR="00A5401D" w:rsidRPr="00F66256" w:rsidRDefault="00A5401D" w:rsidP="00A5401D">
      <w:pPr>
        <w:rPr>
          <w:rFonts w:ascii="Arial" w:hAnsi="Arial" w:cs="Arial"/>
          <w:sz w:val="22"/>
          <w:szCs w:val="22"/>
        </w:rPr>
      </w:pPr>
    </w:p>
    <w:p w:rsidR="009A305B" w:rsidRPr="00F66256" w:rsidRDefault="009A305B" w:rsidP="00F66256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  <w:proofErr w:type="gramStart"/>
      <w:r w:rsidRPr="00F66256">
        <w:rPr>
          <w:rFonts w:ascii="Arial" w:hAnsi="Arial" w:cs="Arial"/>
          <w:sz w:val="22"/>
          <w:szCs w:val="22"/>
        </w:rPr>
        <w:t xml:space="preserve">Доклад о результатах и основных направлениях деятельности государственной жилищной инспекции Брянской области за 2015 год подготовлен согласно  требованиям  постановления Правительства Российской Федерации от 05 апреля 2010 года № 215 и в соответствии с Правилами о подготовке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настоящим постановлением. </w:t>
      </w:r>
      <w:proofErr w:type="gramEnd"/>
    </w:p>
    <w:p w:rsidR="004F6E1A" w:rsidRPr="00F66256" w:rsidRDefault="00693E27" w:rsidP="00F66256">
      <w:pPr>
        <w:pStyle w:val="Style6"/>
        <w:widowControl/>
        <w:spacing w:line="240" w:lineRule="auto"/>
        <w:ind w:firstLine="709"/>
        <w:rPr>
          <w:rFonts w:ascii="Arial" w:hAnsi="Arial" w:cs="Arial"/>
          <w:sz w:val="22"/>
          <w:szCs w:val="22"/>
        </w:rPr>
      </w:pPr>
      <w:proofErr w:type="gramStart"/>
      <w:r w:rsidRPr="00F66256">
        <w:rPr>
          <w:rFonts w:ascii="Arial" w:hAnsi="Arial" w:cs="Arial"/>
          <w:sz w:val="22"/>
          <w:szCs w:val="22"/>
        </w:rPr>
        <w:t xml:space="preserve">Государственной жилищной инспекцией Брянской области  </w:t>
      </w:r>
      <w:r w:rsidR="00C23601" w:rsidRPr="00F66256">
        <w:rPr>
          <w:rStyle w:val="FontStyle12"/>
          <w:rFonts w:ascii="Arial" w:hAnsi="Arial" w:cs="Arial"/>
          <w:sz w:val="22"/>
          <w:szCs w:val="22"/>
        </w:rPr>
        <w:t>осуществл</w:t>
      </w:r>
      <w:r w:rsidR="005555DC" w:rsidRPr="00F66256">
        <w:rPr>
          <w:rStyle w:val="FontStyle12"/>
          <w:rFonts w:ascii="Arial" w:hAnsi="Arial" w:cs="Arial"/>
          <w:sz w:val="22"/>
          <w:szCs w:val="22"/>
        </w:rPr>
        <w:t>яется</w:t>
      </w:r>
      <w:r w:rsidR="00C23601" w:rsidRPr="00F66256">
        <w:rPr>
          <w:rStyle w:val="FontStyle12"/>
          <w:rFonts w:ascii="Arial" w:hAnsi="Arial" w:cs="Arial"/>
          <w:sz w:val="22"/>
          <w:szCs w:val="22"/>
        </w:rPr>
        <w:t xml:space="preserve"> </w:t>
      </w:r>
      <w:r w:rsidR="00C23601" w:rsidRPr="00F66256">
        <w:rPr>
          <w:rFonts w:ascii="Arial" w:hAnsi="Arial" w:cs="Arial"/>
          <w:sz w:val="22"/>
          <w:szCs w:val="22"/>
        </w:rPr>
        <w:t>государственн</w:t>
      </w:r>
      <w:r w:rsidR="005555DC" w:rsidRPr="00F66256">
        <w:rPr>
          <w:rFonts w:ascii="Arial" w:hAnsi="Arial" w:cs="Arial"/>
          <w:sz w:val="22"/>
          <w:szCs w:val="22"/>
        </w:rPr>
        <w:t>ый</w:t>
      </w:r>
      <w:r w:rsidR="00C23601" w:rsidRPr="00F66256">
        <w:rPr>
          <w:rFonts w:ascii="Arial" w:hAnsi="Arial" w:cs="Arial"/>
          <w:sz w:val="22"/>
          <w:szCs w:val="22"/>
        </w:rPr>
        <w:t xml:space="preserve"> жилищн</w:t>
      </w:r>
      <w:r w:rsidR="005555DC" w:rsidRPr="00F66256">
        <w:rPr>
          <w:rFonts w:ascii="Arial" w:hAnsi="Arial" w:cs="Arial"/>
          <w:sz w:val="22"/>
          <w:szCs w:val="22"/>
        </w:rPr>
        <w:t>ый</w:t>
      </w:r>
      <w:r w:rsidR="00C23601" w:rsidRPr="00F66256">
        <w:rPr>
          <w:rFonts w:ascii="Arial" w:hAnsi="Arial" w:cs="Arial"/>
          <w:sz w:val="22"/>
          <w:szCs w:val="22"/>
        </w:rPr>
        <w:t xml:space="preserve"> надзор</w:t>
      </w:r>
      <w:r w:rsidR="00721315" w:rsidRPr="00F66256">
        <w:rPr>
          <w:rFonts w:ascii="Arial" w:hAnsi="Arial" w:cs="Arial"/>
          <w:sz w:val="22"/>
          <w:szCs w:val="22"/>
        </w:rPr>
        <w:t>,</w:t>
      </w:r>
      <w:r w:rsidRPr="00F66256">
        <w:rPr>
          <w:rFonts w:ascii="Arial" w:hAnsi="Arial" w:cs="Arial"/>
          <w:sz w:val="22"/>
          <w:szCs w:val="22"/>
        </w:rPr>
        <w:t xml:space="preserve"> </w:t>
      </w:r>
      <w:r w:rsidR="00C23601" w:rsidRPr="00F66256">
        <w:rPr>
          <w:rFonts w:ascii="Arial" w:hAnsi="Arial" w:cs="Arial"/>
          <w:sz w:val="22"/>
          <w:szCs w:val="22"/>
        </w:rPr>
        <w:t>направленн</w:t>
      </w:r>
      <w:r w:rsidR="005555DC" w:rsidRPr="00F66256">
        <w:rPr>
          <w:rFonts w:ascii="Arial" w:hAnsi="Arial" w:cs="Arial"/>
          <w:sz w:val="22"/>
          <w:szCs w:val="22"/>
        </w:rPr>
        <w:t>ый</w:t>
      </w:r>
      <w:r w:rsidR="00C23601" w:rsidRPr="00F66256">
        <w:rPr>
          <w:rFonts w:ascii="Arial" w:hAnsi="Arial" w:cs="Arial"/>
          <w:sz w:val="22"/>
          <w:szCs w:val="22"/>
        </w:rPr>
        <w:t xml:space="preserve"> на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</w:t>
      </w:r>
      <w:proofErr w:type="gramEnd"/>
      <w:r w:rsidR="00C23601" w:rsidRPr="00F6625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23601" w:rsidRPr="00F66256">
        <w:rPr>
          <w:rFonts w:ascii="Arial" w:hAnsi="Arial" w:cs="Arial"/>
          <w:sz w:val="22"/>
          <w:szCs w:val="22"/>
        </w:rPr>
        <w:t>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</w:t>
      </w:r>
      <w:proofErr w:type="gramEnd"/>
      <w:r w:rsidR="00C23601" w:rsidRPr="00F66256">
        <w:rPr>
          <w:rFonts w:ascii="Arial" w:hAnsi="Arial" w:cs="Arial"/>
          <w:sz w:val="22"/>
          <w:szCs w:val="22"/>
        </w:rPr>
        <w:t>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принятия предусмотренных законодательством Российской Федерации мер по пресечению и (или) устранению выявленных нарушений</w:t>
      </w:r>
      <w:r w:rsidR="004F6E1A" w:rsidRPr="00F66256">
        <w:rPr>
          <w:rFonts w:ascii="Arial" w:hAnsi="Arial" w:cs="Arial"/>
          <w:sz w:val="22"/>
          <w:szCs w:val="22"/>
        </w:rPr>
        <w:t>.</w:t>
      </w:r>
      <w:r w:rsidR="00C23601" w:rsidRPr="00F66256">
        <w:rPr>
          <w:rFonts w:ascii="Arial" w:hAnsi="Arial" w:cs="Arial"/>
          <w:sz w:val="22"/>
          <w:szCs w:val="22"/>
        </w:rPr>
        <w:t xml:space="preserve"> </w:t>
      </w:r>
    </w:p>
    <w:p w:rsidR="005555DC" w:rsidRPr="00F66256" w:rsidRDefault="002B2837" w:rsidP="00F66256">
      <w:pPr>
        <w:pStyle w:val="Style6"/>
        <w:widowControl/>
        <w:spacing w:line="240" w:lineRule="auto"/>
        <w:ind w:firstLine="709"/>
        <w:rPr>
          <w:rStyle w:val="FontStyle12"/>
          <w:rFonts w:ascii="Arial" w:hAnsi="Arial" w:cs="Arial"/>
          <w:sz w:val="22"/>
          <w:szCs w:val="22"/>
        </w:rPr>
      </w:pPr>
      <w:proofErr w:type="gramStart"/>
      <w:r w:rsidRPr="00F66256">
        <w:rPr>
          <w:rStyle w:val="FontStyle12"/>
          <w:rFonts w:ascii="Arial" w:hAnsi="Arial" w:cs="Arial"/>
          <w:sz w:val="22"/>
          <w:szCs w:val="22"/>
        </w:rPr>
        <w:t xml:space="preserve">Деятельность по осуществлению государственного </w:t>
      </w:r>
      <w:r w:rsidRPr="00F66256">
        <w:rPr>
          <w:rFonts w:ascii="Arial" w:hAnsi="Arial" w:cs="Arial"/>
          <w:sz w:val="22"/>
          <w:szCs w:val="22"/>
        </w:rPr>
        <w:t xml:space="preserve">жилищного надзора </w:t>
      </w:r>
      <w:r w:rsidRPr="00F66256">
        <w:rPr>
          <w:rStyle w:val="FontStyle12"/>
          <w:rFonts w:ascii="Arial" w:hAnsi="Arial" w:cs="Arial"/>
          <w:sz w:val="22"/>
          <w:szCs w:val="22"/>
        </w:rPr>
        <w:t>в сфере</w:t>
      </w:r>
      <w:r w:rsidRPr="00F66256">
        <w:rPr>
          <w:rFonts w:ascii="Arial" w:hAnsi="Arial" w:cs="Arial"/>
          <w:sz w:val="22"/>
          <w:szCs w:val="22"/>
        </w:rPr>
        <w:t xml:space="preserve">  использования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предоставлени</w:t>
      </w:r>
      <w:r w:rsidR="004F6E1A" w:rsidRPr="00F66256">
        <w:rPr>
          <w:rFonts w:ascii="Arial" w:hAnsi="Arial" w:cs="Arial"/>
          <w:sz w:val="22"/>
          <w:szCs w:val="22"/>
        </w:rPr>
        <w:t>ю</w:t>
      </w:r>
      <w:r w:rsidRPr="00F66256">
        <w:rPr>
          <w:rFonts w:ascii="Arial" w:hAnsi="Arial" w:cs="Arial"/>
          <w:sz w:val="22"/>
          <w:szCs w:val="22"/>
        </w:rPr>
        <w:t xml:space="preserve"> жилищных и коммунальных услуг собственникам и пользователям помещений в многоквартирных домах и жилых домах</w:t>
      </w:r>
      <w:r w:rsidRPr="00F66256">
        <w:rPr>
          <w:rStyle w:val="FontStyle12"/>
          <w:rFonts w:ascii="Arial" w:hAnsi="Arial" w:cs="Arial"/>
          <w:sz w:val="22"/>
          <w:szCs w:val="22"/>
        </w:rPr>
        <w:t xml:space="preserve">, </w:t>
      </w:r>
      <w:r w:rsidR="005555DC" w:rsidRPr="00F66256">
        <w:rPr>
          <w:rStyle w:val="FontStyle12"/>
          <w:rFonts w:ascii="Arial" w:hAnsi="Arial" w:cs="Arial"/>
          <w:sz w:val="22"/>
          <w:szCs w:val="22"/>
        </w:rPr>
        <w:t>регламентирована следующими нормативно-правовыми актами:</w:t>
      </w:r>
      <w:proofErr w:type="gramEnd"/>
    </w:p>
    <w:p w:rsidR="005555DC" w:rsidRPr="00F66256" w:rsidRDefault="005555DC" w:rsidP="00F66256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 - Конституция Российской Федерации;</w:t>
      </w:r>
    </w:p>
    <w:p w:rsidR="005555DC" w:rsidRPr="00F66256" w:rsidRDefault="005555DC" w:rsidP="00F66256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 - Жилищный кодекс Российской Федерации;</w:t>
      </w:r>
    </w:p>
    <w:p w:rsidR="006B2C4B" w:rsidRPr="00F66256" w:rsidRDefault="005555DC" w:rsidP="00F66256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 -Кодекс Российской Федерации об административных правонарушениях</w:t>
      </w:r>
      <w:r w:rsidR="006B2C4B" w:rsidRPr="00F66256">
        <w:rPr>
          <w:rFonts w:ascii="Arial" w:hAnsi="Arial" w:cs="Arial"/>
          <w:sz w:val="22"/>
          <w:szCs w:val="22"/>
        </w:rPr>
        <w:t>;</w:t>
      </w:r>
    </w:p>
    <w:p w:rsidR="006B2C4B" w:rsidRPr="00F66256" w:rsidRDefault="006B2C4B" w:rsidP="00F66256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 -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(надзора)»;</w:t>
      </w:r>
    </w:p>
    <w:p w:rsidR="006B2C4B" w:rsidRPr="00F66256" w:rsidRDefault="006B2C4B" w:rsidP="00F66256">
      <w:pPr>
        <w:ind w:right="-1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         - постановление Правительства РФ от 11.06.2013г. № 493 «О государственном жилищном надзоре»;</w:t>
      </w:r>
    </w:p>
    <w:p w:rsidR="006B2C4B" w:rsidRPr="00F66256" w:rsidRDefault="006B2C4B" w:rsidP="00F66256">
      <w:pPr>
        <w:ind w:right="-1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      - «Правила и нормы технической эксплуатации жилищного фонда», утвержденные постановлением Госстроя от 27.09.2003г. № 170;</w:t>
      </w:r>
    </w:p>
    <w:p w:rsidR="006B2C4B" w:rsidRPr="00F66256" w:rsidRDefault="006B2C4B" w:rsidP="00F66256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  - постановление Правительства РФ от 13.08.2006г. № 491 «Об утверждении правил содержания общего имущества в многоквартирном доме»;</w:t>
      </w:r>
    </w:p>
    <w:p w:rsidR="006B2C4B" w:rsidRPr="00F66256" w:rsidRDefault="006B2C4B" w:rsidP="00F66256">
      <w:pPr>
        <w:ind w:right="-425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lastRenderedPageBreak/>
        <w:t xml:space="preserve">      - постановление Правительства РФ от 03.04.2013г.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6B2C4B" w:rsidRPr="00F66256" w:rsidRDefault="006B2C4B" w:rsidP="00F66256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-«Правила осуществления деятельности по управлению многоквартирными домами», утвержденные постановлением Правительства РФ от 15.05.2013г. № 416;</w:t>
      </w:r>
    </w:p>
    <w:p w:rsidR="006B2C4B" w:rsidRPr="00F66256" w:rsidRDefault="006B2C4B" w:rsidP="00F66256">
      <w:pPr>
        <w:ind w:right="-1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      - постановление Правительства РФ от 06.05.2011г. № 354 «О предоставлении коммунальных услуг собственникам и пользователям помещений в многоквартирных         домах  и жилых домов»;</w:t>
      </w:r>
    </w:p>
    <w:p w:rsidR="006B2C4B" w:rsidRPr="00F66256" w:rsidRDefault="006B2C4B" w:rsidP="00F66256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- постановление Правительства РФ от 28.10.2014г. №1110 «О лицензировании предпринимательской деятельности по управлению многоквартирными домами»;</w:t>
      </w:r>
    </w:p>
    <w:p w:rsidR="006B2C4B" w:rsidRPr="00F66256" w:rsidRDefault="006B2C4B" w:rsidP="00F66256">
      <w:pPr>
        <w:ind w:right="-425" w:firstLine="567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- Федеральн</w:t>
      </w:r>
      <w:r w:rsidR="004F6E1A" w:rsidRPr="00F66256">
        <w:rPr>
          <w:rFonts w:ascii="Arial" w:hAnsi="Arial" w:cs="Arial"/>
          <w:sz w:val="22"/>
          <w:szCs w:val="22"/>
        </w:rPr>
        <w:t>ый</w:t>
      </w:r>
      <w:r w:rsidRPr="00F66256">
        <w:rPr>
          <w:rFonts w:ascii="Arial" w:hAnsi="Arial" w:cs="Arial"/>
          <w:sz w:val="22"/>
          <w:szCs w:val="22"/>
        </w:rPr>
        <w:t xml:space="preserve"> закон от 04.05.2011г. № 99-ФЗ «О лицензировании отдельных   видов деятельности»;</w:t>
      </w:r>
    </w:p>
    <w:p w:rsidR="006B2C4B" w:rsidRPr="00F66256" w:rsidRDefault="006B2C4B" w:rsidP="00F66256">
      <w:pPr>
        <w:ind w:right="-1" w:firstLine="426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- </w:t>
      </w:r>
      <w:r w:rsidR="00ED14BA" w:rsidRPr="00F66256">
        <w:rPr>
          <w:rFonts w:ascii="Arial" w:hAnsi="Arial" w:cs="Arial"/>
          <w:sz w:val="22"/>
          <w:szCs w:val="22"/>
        </w:rPr>
        <w:t xml:space="preserve"> </w:t>
      </w:r>
      <w:r w:rsidRPr="00F66256">
        <w:rPr>
          <w:rFonts w:ascii="Arial" w:hAnsi="Arial" w:cs="Arial"/>
          <w:sz w:val="22"/>
          <w:szCs w:val="22"/>
        </w:rPr>
        <w:t>Указ Губернатора Брянской области от 29 января 2013 года № 83 «Об утверждении Положения о государственной жилищной инспекции Брянской области»</w:t>
      </w:r>
      <w:r w:rsidR="00721315" w:rsidRPr="00F66256">
        <w:rPr>
          <w:rFonts w:ascii="Arial" w:hAnsi="Arial" w:cs="Arial"/>
          <w:sz w:val="22"/>
          <w:szCs w:val="22"/>
        </w:rPr>
        <w:t>;</w:t>
      </w:r>
      <w:r w:rsidRPr="00F66256">
        <w:rPr>
          <w:rFonts w:ascii="Arial" w:hAnsi="Arial" w:cs="Arial"/>
          <w:sz w:val="22"/>
          <w:szCs w:val="22"/>
        </w:rPr>
        <w:t xml:space="preserve"> </w:t>
      </w:r>
    </w:p>
    <w:p w:rsidR="00721315" w:rsidRPr="00F66256" w:rsidRDefault="00721315" w:rsidP="00F66256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- </w:t>
      </w:r>
      <w:r w:rsidR="005555DC" w:rsidRPr="00F66256">
        <w:rPr>
          <w:rFonts w:ascii="Arial" w:hAnsi="Arial" w:cs="Arial"/>
          <w:sz w:val="22"/>
          <w:szCs w:val="22"/>
        </w:rPr>
        <w:t>приказ</w:t>
      </w:r>
      <w:r w:rsidR="004F6E1A" w:rsidRPr="00F66256">
        <w:rPr>
          <w:rFonts w:ascii="Arial" w:hAnsi="Arial" w:cs="Arial"/>
          <w:sz w:val="22"/>
          <w:szCs w:val="22"/>
        </w:rPr>
        <w:t>ы</w:t>
      </w:r>
      <w:r w:rsidR="005555DC" w:rsidRPr="00F66256">
        <w:rPr>
          <w:rFonts w:ascii="Arial" w:hAnsi="Arial" w:cs="Arial"/>
          <w:sz w:val="22"/>
          <w:szCs w:val="22"/>
        </w:rPr>
        <w:t xml:space="preserve"> и решения Министерства строительства и жилищно-коммунального хозяйства Российской Федерации (Минстрой России), </w:t>
      </w:r>
      <w:r w:rsidRPr="00F66256">
        <w:rPr>
          <w:rFonts w:ascii="Arial" w:hAnsi="Arial" w:cs="Arial"/>
          <w:sz w:val="22"/>
          <w:szCs w:val="22"/>
        </w:rPr>
        <w:t xml:space="preserve">  </w:t>
      </w:r>
    </w:p>
    <w:p w:rsidR="006B2C4B" w:rsidRPr="00F66256" w:rsidRDefault="00721315" w:rsidP="00F66256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 - </w:t>
      </w:r>
      <w:r w:rsidR="005555DC" w:rsidRPr="00F66256">
        <w:rPr>
          <w:rFonts w:ascii="Arial" w:hAnsi="Arial" w:cs="Arial"/>
          <w:sz w:val="22"/>
          <w:szCs w:val="22"/>
        </w:rPr>
        <w:t>указания Главного государственного жилищного инспектора Ро</w:t>
      </w:r>
      <w:r w:rsidRPr="00F66256">
        <w:rPr>
          <w:rFonts w:ascii="Arial" w:hAnsi="Arial" w:cs="Arial"/>
          <w:sz w:val="22"/>
          <w:szCs w:val="22"/>
        </w:rPr>
        <w:t>ссийской Федерации.</w:t>
      </w:r>
      <w:r w:rsidR="005555DC" w:rsidRPr="00F66256">
        <w:rPr>
          <w:rFonts w:ascii="Arial" w:hAnsi="Arial" w:cs="Arial"/>
          <w:sz w:val="22"/>
          <w:szCs w:val="22"/>
        </w:rPr>
        <w:t xml:space="preserve"> </w:t>
      </w:r>
    </w:p>
    <w:p w:rsidR="00B422C4" w:rsidRPr="00F66256" w:rsidRDefault="00B422C4" w:rsidP="00F66256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</w:p>
    <w:p w:rsidR="00A5401D" w:rsidRPr="00F66256" w:rsidRDefault="00A5401D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Раздел 2.</w:t>
      </w:r>
    </w:p>
    <w:p w:rsidR="00A5401D" w:rsidRPr="00F66256" w:rsidRDefault="00A5401D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Организация государственного </w:t>
      </w:r>
      <w:r w:rsidR="00B422C4" w:rsidRPr="00F66256">
        <w:rPr>
          <w:rFonts w:ascii="Arial" w:hAnsi="Arial" w:cs="Arial"/>
          <w:sz w:val="22"/>
          <w:szCs w:val="22"/>
        </w:rPr>
        <w:t>контроля (надзора), муниципального контроля</w:t>
      </w:r>
    </w:p>
    <w:p w:rsidR="00A5401D" w:rsidRPr="00F66256" w:rsidRDefault="00A5401D" w:rsidP="00F66256">
      <w:pPr>
        <w:rPr>
          <w:rFonts w:ascii="Arial" w:hAnsi="Arial" w:cs="Arial"/>
          <w:sz w:val="22"/>
          <w:szCs w:val="22"/>
        </w:rPr>
      </w:pPr>
    </w:p>
    <w:p w:rsidR="00721315" w:rsidRPr="00F66256" w:rsidRDefault="00A5401D" w:rsidP="00F66256">
      <w:pPr>
        <w:pStyle w:val="Style6"/>
        <w:widowControl/>
        <w:spacing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F66256">
        <w:rPr>
          <w:rFonts w:ascii="Arial" w:hAnsi="Arial" w:cs="Arial"/>
          <w:sz w:val="22"/>
          <w:szCs w:val="22"/>
        </w:rPr>
        <w:t xml:space="preserve">Государственный </w:t>
      </w:r>
      <w:r w:rsidR="00721315" w:rsidRPr="00F66256">
        <w:rPr>
          <w:rFonts w:ascii="Arial" w:hAnsi="Arial" w:cs="Arial"/>
          <w:sz w:val="22"/>
          <w:szCs w:val="22"/>
        </w:rPr>
        <w:t xml:space="preserve">жилищный </w:t>
      </w:r>
      <w:r w:rsidRPr="00F66256">
        <w:rPr>
          <w:rFonts w:ascii="Arial" w:hAnsi="Arial" w:cs="Arial"/>
          <w:sz w:val="22"/>
          <w:szCs w:val="22"/>
        </w:rPr>
        <w:t xml:space="preserve">надзор в сфере </w:t>
      </w:r>
      <w:r w:rsidR="002B2837" w:rsidRPr="00F66256">
        <w:rPr>
          <w:rFonts w:ascii="Arial" w:hAnsi="Arial" w:cs="Arial"/>
          <w:sz w:val="22"/>
          <w:szCs w:val="22"/>
        </w:rPr>
        <w:t>использования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предоставлению жилищных и коммунальных услуг собственникам и пользователям помещений в многоквартирных домах и жилых домах</w:t>
      </w:r>
      <w:r w:rsidRPr="00F66256">
        <w:rPr>
          <w:rStyle w:val="FontStyle12"/>
          <w:rFonts w:ascii="Arial" w:hAnsi="Arial" w:cs="Arial"/>
          <w:sz w:val="22"/>
          <w:szCs w:val="22"/>
        </w:rPr>
        <w:t>, основными функциями которого явля</w:t>
      </w:r>
      <w:r w:rsidR="00672789" w:rsidRPr="00F66256">
        <w:rPr>
          <w:rStyle w:val="FontStyle12"/>
          <w:rFonts w:ascii="Arial" w:hAnsi="Arial" w:cs="Arial"/>
          <w:sz w:val="22"/>
          <w:szCs w:val="22"/>
        </w:rPr>
        <w:t>е</w:t>
      </w:r>
      <w:r w:rsidRPr="00F66256">
        <w:rPr>
          <w:rStyle w:val="FontStyle12"/>
          <w:rFonts w:ascii="Arial" w:hAnsi="Arial" w:cs="Arial"/>
          <w:sz w:val="22"/>
          <w:szCs w:val="22"/>
        </w:rPr>
        <w:t>тся</w:t>
      </w:r>
      <w:r w:rsidR="002B2837" w:rsidRPr="00F66256">
        <w:rPr>
          <w:rStyle w:val="FontStyle12"/>
          <w:rFonts w:ascii="Arial" w:hAnsi="Arial" w:cs="Arial"/>
          <w:sz w:val="22"/>
          <w:szCs w:val="22"/>
        </w:rPr>
        <w:t xml:space="preserve">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соблюдение органами государственной власти, органами</w:t>
      </w:r>
      <w:proofErr w:type="gramEnd"/>
      <w:r w:rsidR="00721315" w:rsidRPr="00F66256">
        <w:rPr>
          <w:rFonts w:ascii="Arial" w:hAnsi="Arial" w:cs="Arial"/>
          <w:color w:val="000000"/>
          <w:sz w:val="22"/>
          <w:szCs w:val="22"/>
        </w:rPr>
        <w:t xml:space="preserve"> местного самоуправления, а также юридическими лицами, индивидуальными предпринимателями и гражданами</w:t>
      </w:r>
      <w:bookmarkStart w:id="1" w:name="dst100039"/>
      <w:bookmarkEnd w:id="1"/>
      <w:r w:rsidR="00721315" w:rsidRPr="00F66256">
        <w:rPr>
          <w:rFonts w:ascii="Arial" w:hAnsi="Arial" w:cs="Arial"/>
          <w:color w:val="000000"/>
          <w:sz w:val="22"/>
          <w:szCs w:val="22"/>
        </w:rPr>
        <w:t xml:space="preserve"> обязательных требований </w:t>
      </w:r>
      <w:proofErr w:type="gramStart"/>
      <w:r w:rsidR="00721315" w:rsidRPr="00F66256">
        <w:rPr>
          <w:rFonts w:ascii="Arial" w:hAnsi="Arial" w:cs="Arial"/>
          <w:color w:val="000000"/>
          <w:sz w:val="22"/>
          <w:szCs w:val="22"/>
        </w:rPr>
        <w:t>к</w:t>
      </w:r>
      <w:proofErr w:type="gramEnd"/>
      <w:r w:rsidR="00721315" w:rsidRPr="00F66256">
        <w:rPr>
          <w:rFonts w:ascii="Arial" w:hAnsi="Arial" w:cs="Arial"/>
          <w:color w:val="000000"/>
          <w:sz w:val="22"/>
          <w:szCs w:val="22"/>
        </w:rPr>
        <w:t>: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dst100040"/>
      <w:bookmarkEnd w:id="2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жилым помещениям, их использованию и содержанию;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dst100041"/>
      <w:bookmarkEnd w:id="3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содержанию общего имущества в многоквартирном доме;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dst100042"/>
      <w:bookmarkEnd w:id="4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порядку перевода жилого помещения в нежилое помещение и нежилого помещения в жилое помещение;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dst100043"/>
      <w:bookmarkEnd w:id="5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Федерацией положением;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dst100044"/>
      <w:bookmarkEnd w:id="6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учету жилищного фонда;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7" w:name="dst100045"/>
      <w:bookmarkEnd w:id="7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порядку переустройства и перепланировки жилых помещений;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8" w:name="dst100046"/>
      <w:bookmarkEnd w:id="8"/>
      <w:r w:rsidRPr="00F66256">
        <w:rPr>
          <w:rFonts w:ascii="Arial" w:hAnsi="Arial" w:cs="Arial"/>
          <w:color w:val="000000"/>
          <w:sz w:val="22"/>
          <w:szCs w:val="22"/>
        </w:rPr>
        <w:t>-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определению состава, содержанию и использованию общего имущества собственников помещений в многоквартирном доме;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9" w:name="dst100047"/>
      <w:bookmarkEnd w:id="9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управлению многоквартирными домами;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10" w:name="dst100048"/>
      <w:bookmarkEnd w:id="10"/>
      <w:proofErr w:type="gramStart"/>
      <w:r w:rsidRPr="00F66256">
        <w:rPr>
          <w:rFonts w:ascii="Arial" w:hAnsi="Arial" w:cs="Arial"/>
          <w:color w:val="000000"/>
          <w:sz w:val="22"/>
          <w:szCs w:val="22"/>
        </w:rPr>
        <w:t>-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</w:t>
      </w:r>
      <w:proofErr w:type="gramEnd"/>
      <w:r w:rsidR="00721315" w:rsidRPr="00F66256">
        <w:rPr>
          <w:rFonts w:ascii="Arial" w:hAnsi="Arial" w:cs="Arial"/>
          <w:color w:val="000000"/>
          <w:sz w:val="22"/>
          <w:szCs w:val="22"/>
        </w:rPr>
        <w:t xml:space="preserve">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11" w:name="dst100049"/>
      <w:bookmarkEnd w:id="11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установлению размера платы за содержание и ремонт жилого помещения;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12" w:name="dst100050"/>
      <w:bookmarkEnd w:id="12"/>
      <w:r w:rsidRPr="00F66256">
        <w:rPr>
          <w:rFonts w:ascii="Arial" w:hAnsi="Arial" w:cs="Arial"/>
          <w:color w:val="000000"/>
          <w:sz w:val="22"/>
          <w:szCs w:val="22"/>
        </w:rPr>
        <w:lastRenderedPageBreak/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13" w:name="dst100051"/>
      <w:bookmarkEnd w:id="13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14" w:name="dst100052"/>
      <w:bookmarkEnd w:id="14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предоставлению коммунальных услуг собственникам и пользователям помещений в многоквартирных домах и жилых домах;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15" w:name="dst100053"/>
      <w:bookmarkEnd w:id="15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созданию и деятельности советов многоквартирных домов;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16" w:name="dst100054"/>
      <w:bookmarkEnd w:id="16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определению размера и внесению платы за коммунальные услуги;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17" w:name="dst100055"/>
      <w:bookmarkEnd w:id="17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18" w:name="dst100056"/>
      <w:bookmarkEnd w:id="18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деятельности специализированных некомм</w:t>
      </w:r>
      <w:r w:rsidRPr="00F66256">
        <w:rPr>
          <w:rFonts w:ascii="Arial" w:hAnsi="Arial" w:cs="Arial"/>
          <w:color w:val="000000"/>
          <w:sz w:val="22"/>
          <w:szCs w:val="22"/>
        </w:rPr>
        <w:t>ерческих организаций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 xml:space="preserve"> по финансированию капитального ремонта общего имущества в многоквартирных домах;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19" w:name="dst100057"/>
      <w:bookmarkEnd w:id="19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20" w:name="dst100058"/>
      <w:bookmarkEnd w:id="20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формированию фондов капитального ремонта;</w:t>
      </w:r>
    </w:p>
    <w:p w:rsidR="00721315" w:rsidRPr="00F66256" w:rsidRDefault="002B2837" w:rsidP="00F66256">
      <w:pPr>
        <w:ind w:firstLine="547"/>
        <w:jc w:val="both"/>
        <w:rPr>
          <w:rFonts w:ascii="Arial" w:hAnsi="Arial" w:cs="Arial"/>
          <w:color w:val="000000"/>
          <w:sz w:val="22"/>
          <w:szCs w:val="22"/>
        </w:rPr>
      </w:pPr>
      <w:bookmarkStart w:id="21" w:name="dst100059"/>
      <w:bookmarkEnd w:id="21"/>
      <w:r w:rsidRPr="00F66256">
        <w:rPr>
          <w:rFonts w:ascii="Arial" w:hAnsi="Arial" w:cs="Arial"/>
          <w:color w:val="000000"/>
          <w:sz w:val="22"/>
          <w:szCs w:val="22"/>
        </w:rPr>
        <w:t xml:space="preserve">- </w:t>
      </w:r>
      <w:r w:rsidR="00721315" w:rsidRPr="00F66256">
        <w:rPr>
          <w:rFonts w:ascii="Arial" w:hAnsi="Arial" w:cs="Arial"/>
          <w:color w:val="000000"/>
          <w:sz w:val="22"/>
          <w:szCs w:val="22"/>
        </w:rPr>
        <w:t>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повышении энергетической эффективности.</w:t>
      </w:r>
    </w:p>
    <w:p w:rsidR="00AF4D8B" w:rsidRPr="00F66256" w:rsidRDefault="00A5401D" w:rsidP="00F66256">
      <w:pPr>
        <w:autoSpaceDE w:val="0"/>
        <w:autoSpaceDN w:val="0"/>
        <w:adjustRightInd w:val="0"/>
        <w:ind w:firstLine="720"/>
        <w:jc w:val="both"/>
        <w:rPr>
          <w:rStyle w:val="FontStyle12"/>
          <w:rFonts w:ascii="Arial" w:hAnsi="Arial" w:cs="Arial"/>
          <w:sz w:val="22"/>
          <w:szCs w:val="22"/>
        </w:rPr>
      </w:pPr>
      <w:proofErr w:type="gramStart"/>
      <w:r w:rsidRPr="00F66256">
        <w:rPr>
          <w:rStyle w:val="FontStyle12"/>
          <w:rFonts w:ascii="Arial" w:hAnsi="Arial" w:cs="Arial"/>
          <w:sz w:val="22"/>
          <w:szCs w:val="22"/>
        </w:rPr>
        <w:t xml:space="preserve">Порядок исполнения указанных функций регламентирован </w:t>
      </w:r>
      <w:r w:rsidR="002B2837" w:rsidRPr="00F66256">
        <w:rPr>
          <w:rStyle w:val="FontStyle12"/>
          <w:rFonts w:ascii="Arial" w:hAnsi="Arial" w:cs="Arial"/>
          <w:sz w:val="22"/>
          <w:szCs w:val="22"/>
        </w:rPr>
        <w:t xml:space="preserve">Жилищным кодексом Российской Федерации,  </w:t>
      </w:r>
      <w:r w:rsidR="00056C9C" w:rsidRPr="00F66256">
        <w:rPr>
          <w:rFonts w:ascii="Arial" w:hAnsi="Arial" w:cs="Arial"/>
          <w:sz w:val="22"/>
          <w:szCs w:val="22"/>
        </w:rPr>
        <w:t xml:space="preserve">постановлением Правительства РФ от 11.06.2013г. № 493 «О государственном жилищном надзоре», Кодексом Российской Федерации об административных правонарушениях, Указом Губернатора Брянской области от 29 января 2013 года № 83 «Об утверждении Положения о государственной жилищной инспекции Брянской области»; </w:t>
      </w:r>
      <w:r w:rsidR="00056C9C" w:rsidRPr="00F66256">
        <w:rPr>
          <w:rStyle w:val="FontStyle12"/>
          <w:rFonts w:ascii="Arial" w:hAnsi="Arial" w:cs="Arial"/>
          <w:sz w:val="22"/>
          <w:szCs w:val="22"/>
        </w:rPr>
        <w:t xml:space="preserve">приказами </w:t>
      </w:r>
      <w:r w:rsidR="00672789" w:rsidRPr="00F66256">
        <w:rPr>
          <w:rStyle w:val="FontStyle12"/>
          <w:rFonts w:ascii="Arial" w:hAnsi="Arial" w:cs="Arial"/>
          <w:sz w:val="22"/>
          <w:szCs w:val="22"/>
        </w:rPr>
        <w:t>г</w:t>
      </w:r>
      <w:r w:rsidR="00056C9C" w:rsidRPr="00F66256">
        <w:rPr>
          <w:rStyle w:val="FontStyle12"/>
          <w:rFonts w:ascii="Arial" w:hAnsi="Arial" w:cs="Arial"/>
          <w:sz w:val="22"/>
          <w:szCs w:val="22"/>
        </w:rPr>
        <w:t>осударственной жилищной инспекции Брянской области  об утверждении соответствующих административных регламентов.</w:t>
      </w:r>
      <w:r w:rsidR="00AF4D8B" w:rsidRPr="00F66256">
        <w:rPr>
          <w:rStyle w:val="FontStyle12"/>
          <w:rFonts w:ascii="Arial" w:hAnsi="Arial" w:cs="Arial"/>
          <w:sz w:val="22"/>
          <w:szCs w:val="22"/>
        </w:rPr>
        <w:t xml:space="preserve">     </w:t>
      </w:r>
      <w:proofErr w:type="gramEnd"/>
    </w:p>
    <w:p w:rsidR="00AF4D8B" w:rsidRPr="00F66256" w:rsidRDefault="00AF4D8B" w:rsidP="00F66256">
      <w:pPr>
        <w:autoSpaceDE w:val="0"/>
        <w:autoSpaceDN w:val="0"/>
        <w:adjustRightInd w:val="0"/>
        <w:ind w:firstLine="720"/>
        <w:jc w:val="both"/>
        <w:rPr>
          <w:rStyle w:val="FontStyle12"/>
          <w:rFonts w:ascii="Arial" w:hAnsi="Arial" w:cs="Arial"/>
          <w:sz w:val="22"/>
          <w:szCs w:val="22"/>
        </w:rPr>
      </w:pPr>
      <w:r w:rsidRPr="00F66256">
        <w:rPr>
          <w:rStyle w:val="FontStyle12"/>
          <w:rFonts w:ascii="Arial" w:hAnsi="Arial" w:cs="Arial"/>
          <w:sz w:val="22"/>
          <w:szCs w:val="22"/>
        </w:rPr>
        <w:t xml:space="preserve">Эксперты и представители экспертных организаций, к проведению мероприятий по государственному жилищному надзору  не привлекались, в связи с чем, финансирование их участия в надзорной  деятельности не осуществлялось. </w:t>
      </w:r>
    </w:p>
    <w:p w:rsidR="00056C9C" w:rsidRPr="00F66256" w:rsidRDefault="00056C9C" w:rsidP="00F66256">
      <w:pPr>
        <w:ind w:right="-1" w:firstLine="567"/>
        <w:jc w:val="both"/>
        <w:rPr>
          <w:rStyle w:val="FontStyle12"/>
          <w:rFonts w:ascii="Arial" w:hAnsi="Arial" w:cs="Arial"/>
          <w:sz w:val="22"/>
          <w:szCs w:val="22"/>
        </w:rPr>
      </w:pPr>
    </w:p>
    <w:p w:rsidR="00A5401D" w:rsidRPr="00F66256" w:rsidRDefault="00A5401D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Раздел 3.</w:t>
      </w:r>
    </w:p>
    <w:p w:rsidR="00A5401D" w:rsidRPr="00F66256" w:rsidRDefault="00A5401D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Финансовое и кадровое обеспечение государственного </w:t>
      </w:r>
      <w:r w:rsidR="00B422C4" w:rsidRPr="00F66256">
        <w:rPr>
          <w:rFonts w:ascii="Arial" w:hAnsi="Arial" w:cs="Arial"/>
          <w:sz w:val="22"/>
          <w:szCs w:val="22"/>
        </w:rPr>
        <w:t>контроля (</w:t>
      </w:r>
      <w:r w:rsidRPr="00F66256">
        <w:rPr>
          <w:rFonts w:ascii="Arial" w:hAnsi="Arial" w:cs="Arial"/>
          <w:sz w:val="22"/>
          <w:szCs w:val="22"/>
        </w:rPr>
        <w:t>надзора</w:t>
      </w:r>
      <w:r w:rsidR="00B422C4" w:rsidRPr="00F66256">
        <w:rPr>
          <w:rFonts w:ascii="Arial" w:hAnsi="Arial" w:cs="Arial"/>
          <w:sz w:val="22"/>
          <w:szCs w:val="22"/>
        </w:rPr>
        <w:t>), муниципального контроля</w:t>
      </w:r>
    </w:p>
    <w:p w:rsidR="00A5401D" w:rsidRPr="00F66256" w:rsidRDefault="00A5401D" w:rsidP="00F66256">
      <w:pPr>
        <w:rPr>
          <w:rFonts w:ascii="Arial" w:hAnsi="Arial" w:cs="Arial"/>
          <w:sz w:val="22"/>
          <w:szCs w:val="22"/>
        </w:rPr>
      </w:pPr>
    </w:p>
    <w:p w:rsidR="00B422C4" w:rsidRPr="00F66256" w:rsidRDefault="00A5401D" w:rsidP="00F66256">
      <w:pPr>
        <w:pStyle w:val="Style6"/>
        <w:widowControl/>
        <w:spacing w:line="240" w:lineRule="auto"/>
        <w:ind w:firstLine="725"/>
        <w:rPr>
          <w:rFonts w:ascii="Arial" w:hAnsi="Arial" w:cs="Arial"/>
          <w:sz w:val="22"/>
          <w:szCs w:val="22"/>
        </w:rPr>
      </w:pPr>
      <w:proofErr w:type="gramStart"/>
      <w:r w:rsidRPr="00F66256">
        <w:rPr>
          <w:rStyle w:val="FontStyle12"/>
          <w:rFonts w:ascii="Arial" w:hAnsi="Arial" w:cs="Arial"/>
          <w:sz w:val="22"/>
          <w:szCs w:val="22"/>
        </w:rPr>
        <w:t xml:space="preserve">Финансовое обеспечение исполнения </w:t>
      </w:r>
      <w:r w:rsidR="00672789" w:rsidRPr="00F66256">
        <w:rPr>
          <w:rStyle w:val="FontStyle12"/>
          <w:rFonts w:ascii="Arial" w:hAnsi="Arial" w:cs="Arial"/>
          <w:sz w:val="22"/>
          <w:szCs w:val="22"/>
        </w:rPr>
        <w:t>г</w:t>
      </w:r>
      <w:r w:rsidR="00056C9C" w:rsidRPr="00F66256">
        <w:rPr>
          <w:rStyle w:val="FontStyle12"/>
          <w:rFonts w:ascii="Arial" w:hAnsi="Arial" w:cs="Arial"/>
          <w:sz w:val="22"/>
          <w:szCs w:val="22"/>
        </w:rPr>
        <w:t xml:space="preserve">осударственной жилищной инспекцией Брянской области </w:t>
      </w:r>
      <w:r w:rsidRPr="00F66256">
        <w:rPr>
          <w:rStyle w:val="FontStyle12"/>
          <w:rFonts w:ascii="Arial" w:hAnsi="Arial" w:cs="Arial"/>
          <w:sz w:val="22"/>
          <w:szCs w:val="22"/>
        </w:rPr>
        <w:t xml:space="preserve"> государственного </w:t>
      </w:r>
      <w:r w:rsidR="00672789" w:rsidRPr="00F66256">
        <w:rPr>
          <w:rStyle w:val="FontStyle12"/>
          <w:rFonts w:ascii="Arial" w:hAnsi="Arial" w:cs="Arial"/>
          <w:sz w:val="22"/>
          <w:szCs w:val="22"/>
        </w:rPr>
        <w:t xml:space="preserve">жилищного </w:t>
      </w:r>
      <w:r w:rsidRPr="00F66256">
        <w:rPr>
          <w:rStyle w:val="FontStyle12"/>
          <w:rFonts w:ascii="Arial" w:hAnsi="Arial" w:cs="Arial"/>
          <w:sz w:val="22"/>
          <w:szCs w:val="22"/>
        </w:rPr>
        <w:t xml:space="preserve">надзора </w:t>
      </w:r>
      <w:r w:rsidR="00672789" w:rsidRPr="00F66256">
        <w:rPr>
          <w:rStyle w:val="FontStyle12"/>
          <w:rFonts w:ascii="Arial" w:hAnsi="Arial" w:cs="Arial"/>
          <w:sz w:val="22"/>
          <w:szCs w:val="22"/>
        </w:rPr>
        <w:t xml:space="preserve">за </w:t>
      </w:r>
      <w:r w:rsidR="00056C9C" w:rsidRPr="00F66256">
        <w:rPr>
          <w:rFonts w:ascii="Arial" w:hAnsi="Arial" w:cs="Arial"/>
          <w:sz w:val="22"/>
          <w:szCs w:val="22"/>
        </w:rPr>
        <w:t>использовани</w:t>
      </w:r>
      <w:r w:rsidR="00672789" w:rsidRPr="00F66256">
        <w:rPr>
          <w:rFonts w:ascii="Arial" w:hAnsi="Arial" w:cs="Arial"/>
          <w:sz w:val="22"/>
          <w:szCs w:val="22"/>
        </w:rPr>
        <w:t xml:space="preserve">ем </w:t>
      </w:r>
      <w:r w:rsidR="00056C9C" w:rsidRPr="00F66256">
        <w:rPr>
          <w:rFonts w:ascii="Arial" w:hAnsi="Arial" w:cs="Arial"/>
          <w:sz w:val="22"/>
          <w:szCs w:val="22"/>
        </w:rPr>
        <w:t>и сохранност</w:t>
      </w:r>
      <w:r w:rsidR="00672789" w:rsidRPr="00F66256">
        <w:rPr>
          <w:rFonts w:ascii="Arial" w:hAnsi="Arial" w:cs="Arial"/>
          <w:sz w:val="22"/>
          <w:szCs w:val="22"/>
        </w:rPr>
        <w:t>ью</w:t>
      </w:r>
      <w:r w:rsidR="00056C9C" w:rsidRPr="00F66256">
        <w:rPr>
          <w:rFonts w:ascii="Arial" w:hAnsi="Arial" w:cs="Arial"/>
          <w:sz w:val="22"/>
          <w:szCs w:val="22"/>
        </w:rPr>
        <w:t xml:space="preserve"> жилищного фонда независимо от его форм собственности, в том числе требовани</w:t>
      </w:r>
      <w:r w:rsidR="00672789" w:rsidRPr="00F66256">
        <w:rPr>
          <w:rFonts w:ascii="Arial" w:hAnsi="Arial" w:cs="Arial"/>
          <w:sz w:val="22"/>
          <w:szCs w:val="22"/>
        </w:rPr>
        <w:t>ями</w:t>
      </w:r>
      <w:r w:rsidR="00056C9C" w:rsidRPr="00F66256">
        <w:rPr>
          <w:rFonts w:ascii="Arial" w:hAnsi="Arial" w:cs="Arial"/>
          <w:sz w:val="22"/>
          <w:szCs w:val="22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предоставлени</w:t>
      </w:r>
      <w:r w:rsidR="00672789" w:rsidRPr="00F66256">
        <w:rPr>
          <w:rFonts w:ascii="Arial" w:hAnsi="Arial" w:cs="Arial"/>
          <w:sz w:val="22"/>
          <w:szCs w:val="22"/>
        </w:rPr>
        <w:t>ем</w:t>
      </w:r>
      <w:r w:rsidR="00056C9C" w:rsidRPr="00F66256">
        <w:rPr>
          <w:rFonts w:ascii="Arial" w:hAnsi="Arial" w:cs="Arial"/>
          <w:sz w:val="22"/>
          <w:szCs w:val="22"/>
        </w:rPr>
        <w:t xml:space="preserve"> жилищных и коммунальных услуг собственникам и пользователям помещений в многоквартирных домах и жилых домах </w:t>
      </w:r>
      <w:r w:rsidR="00672789" w:rsidRPr="00F66256">
        <w:rPr>
          <w:rFonts w:ascii="Arial" w:hAnsi="Arial" w:cs="Arial"/>
          <w:sz w:val="22"/>
          <w:szCs w:val="22"/>
        </w:rPr>
        <w:t xml:space="preserve">осуществляется </w:t>
      </w:r>
      <w:r w:rsidRPr="00F66256">
        <w:rPr>
          <w:rFonts w:ascii="Arial" w:hAnsi="Arial" w:cs="Arial"/>
          <w:sz w:val="22"/>
          <w:szCs w:val="22"/>
        </w:rPr>
        <w:t xml:space="preserve"> за</w:t>
      </w:r>
      <w:proofErr w:type="gramEnd"/>
      <w:r w:rsidRPr="00F66256">
        <w:rPr>
          <w:rFonts w:ascii="Arial" w:hAnsi="Arial" w:cs="Arial"/>
          <w:sz w:val="22"/>
          <w:szCs w:val="22"/>
        </w:rPr>
        <w:t xml:space="preserve"> счет средств бюджета </w:t>
      </w:r>
      <w:r w:rsidR="00056C9C" w:rsidRPr="00F66256">
        <w:rPr>
          <w:rFonts w:ascii="Arial" w:hAnsi="Arial" w:cs="Arial"/>
          <w:sz w:val="22"/>
          <w:szCs w:val="22"/>
        </w:rPr>
        <w:t>Брянской области</w:t>
      </w:r>
      <w:r w:rsidR="00717B6F" w:rsidRPr="00F66256">
        <w:rPr>
          <w:rFonts w:ascii="Arial" w:hAnsi="Arial" w:cs="Arial"/>
          <w:sz w:val="22"/>
          <w:szCs w:val="22"/>
        </w:rPr>
        <w:t>.</w:t>
      </w:r>
    </w:p>
    <w:p w:rsidR="00A10D1E" w:rsidRPr="00F66256" w:rsidRDefault="00A10D1E" w:rsidP="00F66256">
      <w:pPr>
        <w:pStyle w:val="Style6"/>
        <w:widowControl/>
        <w:spacing w:line="240" w:lineRule="auto"/>
        <w:ind w:firstLine="725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Сумма планируемого выделения бюджетных  средств на исполнение  в отчетный период контрольных функций составила 9580, 9 </w:t>
      </w:r>
      <w:proofErr w:type="spellStart"/>
      <w:r w:rsidRPr="00F66256">
        <w:rPr>
          <w:rFonts w:ascii="Arial" w:hAnsi="Arial" w:cs="Arial"/>
          <w:sz w:val="22"/>
          <w:szCs w:val="22"/>
        </w:rPr>
        <w:t>тыс</w:t>
      </w:r>
      <w:proofErr w:type="gramStart"/>
      <w:r w:rsidRPr="00F66256">
        <w:rPr>
          <w:rFonts w:ascii="Arial" w:hAnsi="Arial" w:cs="Arial"/>
          <w:sz w:val="22"/>
          <w:szCs w:val="22"/>
        </w:rPr>
        <w:t>.р</w:t>
      </w:r>
      <w:proofErr w:type="gramEnd"/>
      <w:r w:rsidRPr="00F66256">
        <w:rPr>
          <w:rFonts w:ascii="Arial" w:hAnsi="Arial" w:cs="Arial"/>
          <w:sz w:val="22"/>
          <w:szCs w:val="22"/>
        </w:rPr>
        <w:t>уб</w:t>
      </w:r>
      <w:proofErr w:type="spellEnd"/>
      <w:r w:rsidRPr="00F66256">
        <w:rPr>
          <w:rFonts w:ascii="Arial" w:hAnsi="Arial" w:cs="Arial"/>
          <w:sz w:val="22"/>
          <w:szCs w:val="22"/>
        </w:rPr>
        <w:t xml:space="preserve">., в том числе 1 полугодие – 4700,0 </w:t>
      </w:r>
      <w:proofErr w:type="spellStart"/>
      <w:r w:rsidRPr="00F66256">
        <w:rPr>
          <w:rFonts w:ascii="Arial" w:hAnsi="Arial" w:cs="Arial"/>
          <w:sz w:val="22"/>
          <w:szCs w:val="22"/>
        </w:rPr>
        <w:t>тыс.руб</w:t>
      </w:r>
      <w:proofErr w:type="spellEnd"/>
      <w:r w:rsidRPr="00F66256">
        <w:rPr>
          <w:rFonts w:ascii="Arial" w:hAnsi="Arial" w:cs="Arial"/>
          <w:sz w:val="22"/>
          <w:szCs w:val="22"/>
        </w:rPr>
        <w:t xml:space="preserve">,  2 полугодие – 4880,9 </w:t>
      </w:r>
      <w:proofErr w:type="spellStart"/>
      <w:r w:rsidRPr="00F66256">
        <w:rPr>
          <w:rFonts w:ascii="Arial" w:hAnsi="Arial" w:cs="Arial"/>
          <w:sz w:val="22"/>
          <w:szCs w:val="22"/>
        </w:rPr>
        <w:t>тыс.руб</w:t>
      </w:r>
      <w:proofErr w:type="spellEnd"/>
      <w:r w:rsidRPr="00F66256">
        <w:rPr>
          <w:rFonts w:ascii="Arial" w:hAnsi="Arial" w:cs="Arial"/>
          <w:sz w:val="22"/>
          <w:szCs w:val="22"/>
        </w:rPr>
        <w:t>.</w:t>
      </w:r>
    </w:p>
    <w:p w:rsidR="00A10D1E" w:rsidRPr="00F66256" w:rsidRDefault="00A10D1E" w:rsidP="00F66256">
      <w:pPr>
        <w:pStyle w:val="Style6"/>
        <w:widowControl/>
        <w:spacing w:line="240" w:lineRule="auto"/>
        <w:ind w:firstLine="725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Объем расходованных бюджетных средств на исполнение  в отчетный период контрольных функций составил 8441,5 </w:t>
      </w:r>
      <w:proofErr w:type="spellStart"/>
      <w:r w:rsidRPr="00F66256">
        <w:rPr>
          <w:rFonts w:ascii="Arial" w:hAnsi="Arial" w:cs="Arial"/>
          <w:sz w:val="22"/>
          <w:szCs w:val="22"/>
        </w:rPr>
        <w:t>тыс</w:t>
      </w:r>
      <w:proofErr w:type="gramStart"/>
      <w:r w:rsidRPr="00F66256">
        <w:rPr>
          <w:rFonts w:ascii="Arial" w:hAnsi="Arial" w:cs="Arial"/>
          <w:sz w:val="22"/>
          <w:szCs w:val="22"/>
        </w:rPr>
        <w:t>.р</w:t>
      </w:r>
      <w:proofErr w:type="gramEnd"/>
      <w:r w:rsidRPr="00F66256">
        <w:rPr>
          <w:rFonts w:ascii="Arial" w:hAnsi="Arial" w:cs="Arial"/>
          <w:sz w:val="22"/>
          <w:szCs w:val="22"/>
        </w:rPr>
        <w:t>уб</w:t>
      </w:r>
      <w:proofErr w:type="spellEnd"/>
      <w:r w:rsidRPr="00F66256">
        <w:rPr>
          <w:rFonts w:ascii="Arial" w:hAnsi="Arial" w:cs="Arial"/>
          <w:sz w:val="22"/>
          <w:szCs w:val="22"/>
        </w:rPr>
        <w:t xml:space="preserve">., в том числе 1 полугодие - </w:t>
      </w:r>
      <w:r w:rsidR="006372F8" w:rsidRPr="00F66256">
        <w:rPr>
          <w:rFonts w:ascii="Arial" w:hAnsi="Arial" w:cs="Arial"/>
          <w:sz w:val="22"/>
          <w:szCs w:val="22"/>
        </w:rPr>
        <w:t xml:space="preserve"> </w:t>
      </w:r>
      <w:r w:rsidRPr="00F66256">
        <w:rPr>
          <w:rFonts w:ascii="Arial" w:hAnsi="Arial" w:cs="Arial"/>
          <w:sz w:val="22"/>
          <w:szCs w:val="22"/>
        </w:rPr>
        <w:t>3</w:t>
      </w:r>
      <w:r w:rsidR="006372F8" w:rsidRPr="00F66256">
        <w:rPr>
          <w:rFonts w:ascii="Arial" w:hAnsi="Arial" w:cs="Arial"/>
          <w:sz w:val="22"/>
          <w:szCs w:val="22"/>
        </w:rPr>
        <w:t>22</w:t>
      </w:r>
      <w:r w:rsidRPr="00F66256">
        <w:rPr>
          <w:rFonts w:ascii="Arial" w:hAnsi="Arial" w:cs="Arial"/>
          <w:sz w:val="22"/>
          <w:szCs w:val="22"/>
        </w:rPr>
        <w:t xml:space="preserve">8,2 </w:t>
      </w:r>
      <w:proofErr w:type="spellStart"/>
      <w:r w:rsidRPr="00F66256">
        <w:rPr>
          <w:rFonts w:ascii="Arial" w:hAnsi="Arial" w:cs="Arial"/>
          <w:sz w:val="22"/>
          <w:szCs w:val="22"/>
        </w:rPr>
        <w:t>тыс.руб</w:t>
      </w:r>
      <w:proofErr w:type="spellEnd"/>
      <w:r w:rsidRPr="00F66256">
        <w:rPr>
          <w:rFonts w:ascii="Arial" w:hAnsi="Arial" w:cs="Arial"/>
          <w:sz w:val="22"/>
          <w:szCs w:val="22"/>
        </w:rPr>
        <w:t xml:space="preserve">., 2 полугодие – 5213,3 </w:t>
      </w:r>
      <w:proofErr w:type="spellStart"/>
      <w:r w:rsidRPr="00F66256">
        <w:rPr>
          <w:rFonts w:ascii="Arial" w:hAnsi="Arial" w:cs="Arial"/>
          <w:sz w:val="22"/>
          <w:szCs w:val="22"/>
        </w:rPr>
        <w:t>тыс.руб</w:t>
      </w:r>
      <w:proofErr w:type="spellEnd"/>
      <w:r w:rsidRPr="00F66256">
        <w:rPr>
          <w:rFonts w:ascii="Arial" w:hAnsi="Arial" w:cs="Arial"/>
          <w:sz w:val="22"/>
          <w:szCs w:val="22"/>
        </w:rPr>
        <w:t>.</w:t>
      </w:r>
    </w:p>
    <w:p w:rsidR="00BC5269" w:rsidRPr="00F66256" w:rsidRDefault="00B422C4" w:rsidP="00F66256">
      <w:pPr>
        <w:pStyle w:val="Style6"/>
        <w:widowControl/>
        <w:spacing w:line="240" w:lineRule="auto"/>
        <w:ind w:firstLine="725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Нормативная численность работников Инспекции 35 человек,  штатная численность 20 человек,  фактическая численность 18 человек.</w:t>
      </w:r>
      <w:r w:rsidR="00056C9C" w:rsidRPr="00F66256">
        <w:rPr>
          <w:rFonts w:ascii="Arial" w:hAnsi="Arial" w:cs="Arial"/>
          <w:sz w:val="22"/>
          <w:szCs w:val="22"/>
        </w:rPr>
        <w:t xml:space="preserve"> </w:t>
      </w:r>
    </w:p>
    <w:p w:rsidR="00A5401D" w:rsidRPr="00F66256" w:rsidRDefault="00BC5269" w:rsidP="00F66256">
      <w:pPr>
        <w:pStyle w:val="Style6"/>
        <w:widowControl/>
        <w:spacing w:line="240" w:lineRule="auto"/>
        <w:ind w:firstLine="725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lastRenderedPageBreak/>
        <w:t>Все специалисты государственной жилищной инспекции Брянской области имеют высшее специальное образование.</w:t>
      </w:r>
      <w:r w:rsidR="00A5401D" w:rsidRPr="00F66256">
        <w:rPr>
          <w:rFonts w:ascii="Arial" w:hAnsi="Arial" w:cs="Arial"/>
          <w:sz w:val="22"/>
          <w:szCs w:val="22"/>
        </w:rPr>
        <w:t xml:space="preserve"> </w:t>
      </w:r>
      <w:r w:rsidRPr="00F66256">
        <w:rPr>
          <w:rFonts w:ascii="Arial" w:hAnsi="Arial" w:cs="Arial"/>
          <w:sz w:val="22"/>
          <w:szCs w:val="22"/>
        </w:rPr>
        <w:t>Мероприятия по повышению квалификации специалистов инспекции проходят ежегодно согласно плану повышения квалификации государственных гражданских служащих Брянской области</w:t>
      </w:r>
    </w:p>
    <w:p w:rsidR="00A5401D" w:rsidRPr="00F66256" w:rsidRDefault="00A5401D" w:rsidP="00F66256">
      <w:pPr>
        <w:autoSpaceDE w:val="0"/>
        <w:autoSpaceDN w:val="0"/>
        <w:adjustRightInd w:val="0"/>
        <w:ind w:firstLine="720"/>
        <w:jc w:val="both"/>
        <w:rPr>
          <w:rStyle w:val="FontStyle12"/>
          <w:rFonts w:ascii="Arial" w:hAnsi="Arial" w:cs="Arial"/>
          <w:sz w:val="22"/>
          <w:szCs w:val="22"/>
        </w:rPr>
      </w:pPr>
      <w:r w:rsidRPr="00F66256">
        <w:rPr>
          <w:rStyle w:val="FontStyle12"/>
          <w:rFonts w:ascii="Arial" w:hAnsi="Arial" w:cs="Arial"/>
          <w:sz w:val="22"/>
          <w:szCs w:val="22"/>
        </w:rPr>
        <w:t xml:space="preserve">Эксперты и представители экспертных организаций, к проведению мероприятий по </w:t>
      </w:r>
      <w:r w:rsidR="00672789" w:rsidRPr="00F66256">
        <w:rPr>
          <w:rStyle w:val="FontStyle12"/>
          <w:rFonts w:ascii="Arial" w:hAnsi="Arial" w:cs="Arial"/>
          <w:sz w:val="22"/>
          <w:szCs w:val="22"/>
        </w:rPr>
        <w:t xml:space="preserve">государственному жилищному надзору </w:t>
      </w:r>
      <w:r w:rsidRPr="00F66256">
        <w:rPr>
          <w:rStyle w:val="FontStyle12"/>
          <w:rFonts w:ascii="Arial" w:hAnsi="Arial" w:cs="Arial"/>
          <w:sz w:val="22"/>
          <w:szCs w:val="22"/>
        </w:rPr>
        <w:t xml:space="preserve"> не привлекались, </w:t>
      </w:r>
      <w:r w:rsidR="00672789" w:rsidRPr="00F66256">
        <w:rPr>
          <w:rStyle w:val="FontStyle12"/>
          <w:rFonts w:ascii="Arial" w:hAnsi="Arial" w:cs="Arial"/>
          <w:sz w:val="22"/>
          <w:szCs w:val="22"/>
        </w:rPr>
        <w:t>в связи с чем,</w:t>
      </w:r>
      <w:r w:rsidRPr="00F66256">
        <w:rPr>
          <w:rStyle w:val="FontStyle12"/>
          <w:rFonts w:ascii="Arial" w:hAnsi="Arial" w:cs="Arial"/>
          <w:sz w:val="22"/>
          <w:szCs w:val="22"/>
        </w:rPr>
        <w:t xml:space="preserve"> финансирование их участия в </w:t>
      </w:r>
      <w:r w:rsidR="00672789" w:rsidRPr="00F66256">
        <w:rPr>
          <w:rStyle w:val="FontStyle12"/>
          <w:rFonts w:ascii="Arial" w:hAnsi="Arial" w:cs="Arial"/>
          <w:sz w:val="22"/>
          <w:szCs w:val="22"/>
        </w:rPr>
        <w:t xml:space="preserve">надзорной </w:t>
      </w:r>
      <w:r w:rsidRPr="00F66256">
        <w:rPr>
          <w:rStyle w:val="FontStyle12"/>
          <w:rFonts w:ascii="Arial" w:hAnsi="Arial" w:cs="Arial"/>
          <w:sz w:val="22"/>
          <w:szCs w:val="22"/>
        </w:rPr>
        <w:t xml:space="preserve"> деятельности не осуществлялось. </w:t>
      </w:r>
    </w:p>
    <w:p w:rsidR="00A5401D" w:rsidRPr="00F66256" w:rsidRDefault="00A5401D" w:rsidP="00A5401D">
      <w:pPr>
        <w:rPr>
          <w:rFonts w:ascii="Arial" w:hAnsi="Arial" w:cs="Arial"/>
          <w:sz w:val="22"/>
          <w:szCs w:val="22"/>
        </w:rPr>
      </w:pPr>
    </w:p>
    <w:p w:rsidR="00A5401D" w:rsidRPr="00F66256" w:rsidRDefault="00A5401D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Раздел 4.</w:t>
      </w:r>
    </w:p>
    <w:p w:rsidR="00A5401D" w:rsidRPr="00F66256" w:rsidRDefault="00A5401D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Проведение </w:t>
      </w:r>
      <w:r w:rsidR="00BE7613" w:rsidRPr="00F66256">
        <w:rPr>
          <w:rFonts w:ascii="Arial" w:hAnsi="Arial" w:cs="Arial"/>
          <w:sz w:val="22"/>
          <w:szCs w:val="22"/>
        </w:rPr>
        <w:t>государственного контроля (надзора), муниципального контроля</w:t>
      </w:r>
    </w:p>
    <w:p w:rsidR="00717B6F" w:rsidRPr="00F66256" w:rsidRDefault="00717B6F" w:rsidP="00F66256">
      <w:pPr>
        <w:jc w:val="center"/>
        <w:rPr>
          <w:rFonts w:ascii="Arial" w:hAnsi="Arial" w:cs="Arial"/>
          <w:sz w:val="22"/>
          <w:szCs w:val="22"/>
        </w:rPr>
      </w:pPr>
    </w:p>
    <w:p w:rsidR="00C8737E" w:rsidRPr="00F66256" w:rsidRDefault="00A5401D" w:rsidP="00A5401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Проведение плановых мероприятий по </w:t>
      </w:r>
      <w:r w:rsidR="00717B6F" w:rsidRPr="00F66256">
        <w:rPr>
          <w:rFonts w:ascii="Arial" w:hAnsi="Arial" w:cs="Arial"/>
          <w:sz w:val="22"/>
          <w:szCs w:val="22"/>
        </w:rPr>
        <w:t xml:space="preserve">государственному жилищному надзору </w:t>
      </w:r>
      <w:r w:rsidRPr="00F66256">
        <w:rPr>
          <w:rFonts w:ascii="Arial" w:hAnsi="Arial" w:cs="Arial"/>
          <w:sz w:val="22"/>
          <w:szCs w:val="22"/>
        </w:rPr>
        <w:t xml:space="preserve"> в 2015 году осуществлялось в соответствии с планом проведения проверок, утвержденным начальником </w:t>
      </w:r>
      <w:r w:rsidR="00672789" w:rsidRPr="00F66256">
        <w:rPr>
          <w:rFonts w:ascii="Arial" w:hAnsi="Arial" w:cs="Arial"/>
          <w:sz w:val="22"/>
          <w:szCs w:val="22"/>
        </w:rPr>
        <w:t>г</w:t>
      </w:r>
      <w:r w:rsidR="00717B6F" w:rsidRPr="00F66256">
        <w:rPr>
          <w:rFonts w:ascii="Arial" w:hAnsi="Arial" w:cs="Arial"/>
          <w:sz w:val="22"/>
          <w:szCs w:val="22"/>
        </w:rPr>
        <w:t xml:space="preserve">осударственной жилищной инспекции Брянской области на основании сводного </w:t>
      </w:r>
      <w:proofErr w:type="gramStart"/>
      <w:r w:rsidR="00717B6F" w:rsidRPr="00F66256">
        <w:rPr>
          <w:rFonts w:ascii="Arial" w:hAnsi="Arial" w:cs="Arial"/>
          <w:sz w:val="22"/>
          <w:szCs w:val="22"/>
        </w:rPr>
        <w:t>плана проверок субъектов предпринимательской деятельности прокуратуры Брянской области</w:t>
      </w:r>
      <w:proofErr w:type="gramEnd"/>
      <w:r w:rsidRPr="00F6625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F66256">
        <w:rPr>
          <w:rFonts w:ascii="Arial" w:hAnsi="Arial" w:cs="Arial"/>
          <w:sz w:val="22"/>
          <w:szCs w:val="22"/>
        </w:rPr>
        <w:t xml:space="preserve">Из </w:t>
      </w:r>
      <w:r w:rsidR="00717B6F" w:rsidRPr="00F66256">
        <w:rPr>
          <w:rFonts w:ascii="Arial" w:hAnsi="Arial" w:cs="Arial"/>
          <w:sz w:val="22"/>
          <w:szCs w:val="22"/>
        </w:rPr>
        <w:t xml:space="preserve">девяти </w:t>
      </w:r>
      <w:r w:rsidRPr="00F66256">
        <w:rPr>
          <w:rFonts w:ascii="Arial" w:hAnsi="Arial" w:cs="Arial"/>
          <w:sz w:val="22"/>
          <w:szCs w:val="22"/>
        </w:rPr>
        <w:t xml:space="preserve"> запланированных</w:t>
      </w:r>
      <w:r w:rsidRPr="00F66256">
        <w:rPr>
          <w:rStyle w:val="FontStyle12"/>
          <w:rFonts w:ascii="Arial" w:hAnsi="Arial" w:cs="Arial"/>
          <w:sz w:val="22"/>
          <w:szCs w:val="22"/>
        </w:rPr>
        <w:t xml:space="preserve"> проверок  </w:t>
      </w:r>
      <w:r w:rsidRPr="00F66256">
        <w:rPr>
          <w:rFonts w:ascii="Arial" w:hAnsi="Arial" w:cs="Arial"/>
          <w:sz w:val="22"/>
          <w:szCs w:val="22"/>
        </w:rPr>
        <w:t xml:space="preserve">государственного </w:t>
      </w:r>
      <w:r w:rsidR="00717B6F" w:rsidRPr="00F66256">
        <w:rPr>
          <w:rFonts w:ascii="Arial" w:hAnsi="Arial" w:cs="Arial"/>
          <w:sz w:val="22"/>
          <w:szCs w:val="22"/>
        </w:rPr>
        <w:t xml:space="preserve">жилищного </w:t>
      </w:r>
      <w:r w:rsidRPr="00F66256">
        <w:rPr>
          <w:rFonts w:ascii="Arial" w:hAnsi="Arial" w:cs="Arial"/>
          <w:sz w:val="22"/>
          <w:szCs w:val="22"/>
        </w:rPr>
        <w:t xml:space="preserve">надзора </w:t>
      </w:r>
      <w:r w:rsidR="00717B6F" w:rsidRPr="00F66256">
        <w:rPr>
          <w:rStyle w:val="FontStyle12"/>
          <w:rFonts w:ascii="Arial" w:hAnsi="Arial" w:cs="Arial"/>
          <w:sz w:val="22"/>
          <w:szCs w:val="22"/>
        </w:rPr>
        <w:t xml:space="preserve">в сфере </w:t>
      </w:r>
      <w:r w:rsidR="00C8737E" w:rsidRPr="00F66256">
        <w:rPr>
          <w:rFonts w:ascii="Arial" w:hAnsi="Arial" w:cs="Arial"/>
          <w:sz w:val="22"/>
          <w:szCs w:val="22"/>
        </w:rPr>
        <w:t>использования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предоставлению жилищных и коммунальных услуг собственникам и пользователям помещений в многоквартирных домах и жилых домах</w:t>
      </w:r>
      <w:r w:rsidR="00672789" w:rsidRPr="00F66256">
        <w:rPr>
          <w:rFonts w:ascii="Arial" w:hAnsi="Arial" w:cs="Arial"/>
          <w:sz w:val="22"/>
          <w:szCs w:val="22"/>
        </w:rPr>
        <w:t xml:space="preserve">, </w:t>
      </w:r>
      <w:r w:rsidRPr="00F66256">
        <w:rPr>
          <w:rStyle w:val="FontStyle12"/>
          <w:rFonts w:ascii="Arial" w:hAnsi="Arial" w:cs="Arial"/>
          <w:sz w:val="22"/>
          <w:szCs w:val="22"/>
        </w:rPr>
        <w:t xml:space="preserve"> </w:t>
      </w:r>
      <w:r w:rsidRPr="00F66256">
        <w:rPr>
          <w:rFonts w:ascii="Arial" w:hAnsi="Arial" w:cs="Arial"/>
          <w:sz w:val="22"/>
          <w:szCs w:val="22"/>
        </w:rPr>
        <w:t xml:space="preserve">проведено </w:t>
      </w:r>
      <w:r w:rsidR="00717B6F" w:rsidRPr="00F66256">
        <w:rPr>
          <w:rFonts w:ascii="Arial" w:hAnsi="Arial" w:cs="Arial"/>
          <w:sz w:val="22"/>
          <w:szCs w:val="22"/>
        </w:rPr>
        <w:t>девять</w:t>
      </w:r>
      <w:r w:rsidRPr="00F66256">
        <w:rPr>
          <w:rFonts w:ascii="Arial" w:hAnsi="Arial" w:cs="Arial"/>
          <w:sz w:val="22"/>
          <w:szCs w:val="22"/>
        </w:rPr>
        <w:t xml:space="preserve"> </w:t>
      </w:r>
      <w:r w:rsidR="00717B6F" w:rsidRPr="00F66256">
        <w:rPr>
          <w:rFonts w:ascii="Arial" w:hAnsi="Arial" w:cs="Arial"/>
          <w:sz w:val="22"/>
          <w:szCs w:val="22"/>
        </w:rPr>
        <w:t xml:space="preserve">документарных </w:t>
      </w:r>
      <w:r w:rsidRPr="00F66256">
        <w:rPr>
          <w:rFonts w:ascii="Arial" w:hAnsi="Arial" w:cs="Arial"/>
          <w:sz w:val="22"/>
          <w:szCs w:val="22"/>
        </w:rPr>
        <w:t>провер</w:t>
      </w:r>
      <w:r w:rsidR="00717B6F" w:rsidRPr="00F66256">
        <w:rPr>
          <w:rFonts w:ascii="Arial" w:hAnsi="Arial" w:cs="Arial"/>
          <w:sz w:val="22"/>
          <w:szCs w:val="22"/>
        </w:rPr>
        <w:t>о</w:t>
      </w:r>
      <w:r w:rsidRPr="00F66256">
        <w:rPr>
          <w:rFonts w:ascii="Arial" w:hAnsi="Arial" w:cs="Arial"/>
          <w:sz w:val="22"/>
          <w:szCs w:val="22"/>
        </w:rPr>
        <w:t>к по</w:t>
      </w:r>
      <w:proofErr w:type="gramEnd"/>
      <w:r w:rsidRPr="00F66256">
        <w:rPr>
          <w:rFonts w:ascii="Arial" w:hAnsi="Arial" w:cs="Arial"/>
          <w:sz w:val="22"/>
          <w:szCs w:val="22"/>
        </w:rPr>
        <w:t xml:space="preserve"> выполнению обязательных  требований </w:t>
      </w:r>
      <w:r w:rsidR="00C8737E" w:rsidRPr="00F66256">
        <w:rPr>
          <w:rFonts w:ascii="Arial" w:hAnsi="Arial" w:cs="Arial"/>
          <w:sz w:val="22"/>
          <w:szCs w:val="22"/>
        </w:rPr>
        <w:t xml:space="preserve">жилищного </w:t>
      </w:r>
      <w:r w:rsidRPr="00F66256">
        <w:rPr>
          <w:rFonts w:ascii="Arial" w:hAnsi="Arial" w:cs="Arial"/>
          <w:sz w:val="22"/>
          <w:szCs w:val="22"/>
        </w:rPr>
        <w:t>законодательства</w:t>
      </w:r>
      <w:r w:rsidR="00C8737E" w:rsidRPr="00F66256">
        <w:rPr>
          <w:rFonts w:ascii="Arial" w:hAnsi="Arial" w:cs="Arial"/>
          <w:sz w:val="22"/>
          <w:szCs w:val="22"/>
        </w:rPr>
        <w:t>.</w:t>
      </w:r>
      <w:r w:rsidRPr="00F66256">
        <w:rPr>
          <w:rFonts w:ascii="Arial" w:hAnsi="Arial" w:cs="Arial"/>
          <w:sz w:val="22"/>
          <w:szCs w:val="22"/>
        </w:rPr>
        <w:t xml:space="preserve"> </w:t>
      </w:r>
      <w:r w:rsidR="00BC5269" w:rsidRPr="00F66256">
        <w:rPr>
          <w:rFonts w:ascii="Arial" w:hAnsi="Arial" w:cs="Arial"/>
          <w:sz w:val="22"/>
          <w:szCs w:val="22"/>
        </w:rPr>
        <w:t>В первом полугодии -  5 проверок, во втором полугодии 4 проверки.</w:t>
      </w:r>
    </w:p>
    <w:p w:rsidR="00A5401D" w:rsidRPr="00F66256" w:rsidRDefault="00C62D54" w:rsidP="00F6625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В 2014 году согласно сводному плану </w:t>
      </w:r>
      <w:proofErr w:type="gramStart"/>
      <w:r w:rsidRPr="00F66256">
        <w:rPr>
          <w:rFonts w:ascii="Arial" w:hAnsi="Arial" w:cs="Arial"/>
          <w:sz w:val="22"/>
          <w:szCs w:val="22"/>
        </w:rPr>
        <w:t xml:space="preserve">проверок субъектов предпринимательской деятельности прокуратуры Брянской области </w:t>
      </w:r>
      <w:r w:rsidR="00672789" w:rsidRPr="00F66256">
        <w:rPr>
          <w:rFonts w:ascii="Arial" w:hAnsi="Arial" w:cs="Arial"/>
          <w:sz w:val="22"/>
          <w:szCs w:val="22"/>
        </w:rPr>
        <w:t>г</w:t>
      </w:r>
      <w:r w:rsidRPr="00F66256">
        <w:rPr>
          <w:rFonts w:ascii="Arial" w:hAnsi="Arial" w:cs="Arial"/>
          <w:sz w:val="22"/>
          <w:szCs w:val="22"/>
        </w:rPr>
        <w:t>осударственной жилищной</w:t>
      </w:r>
      <w:proofErr w:type="gramEnd"/>
      <w:r w:rsidRPr="00F66256">
        <w:rPr>
          <w:rFonts w:ascii="Arial" w:hAnsi="Arial" w:cs="Arial"/>
          <w:sz w:val="22"/>
          <w:szCs w:val="22"/>
        </w:rPr>
        <w:t xml:space="preserve"> инспекцией Брянской области проведено шестнадцать плановых </w:t>
      </w:r>
      <w:r w:rsidR="00A5401D" w:rsidRPr="00F66256">
        <w:rPr>
          <w:rStyle w:val="FontStyle12"/>
          <w:rFonts w:ascii="Arial" w:hAnsi="Arial" w:cs="Arial"/>
          <w:sz w:val="22"/>
          <w:szCs w:val="22"/>
        </w:rPr>
        <w:t>прове</w:t>
      </w:r>
      <w:r w:rsidRPr="00F66256">
        <w:rPr>
          <w:rStyle w:val="FontStyle12"/>
          <w:rFonts w:ascii="Arial" w:hAnsi="Arial" w:cs="Arial"/>
          <w:sz w:val="22"/>
          <w:szCs w:val="22"/>
        </w:rPr>
        <w:t>рок</w:t>
      </w:r>
      <w:r w:rsidR="00A5401D" w:rsidRPr="00F66256">
        <w:rPr>
          <w:rStyle w:val="FontStyle12"/>
          <w:rFonts w:ascii="Arial" w:hAnsi="Arial" w:cs="Arial"/>
          <w:sz w:val="22"/>
          <w:szCs w:val="22"/>
        </w:rPr>
        <w:t xml:space="preserve"> </w:t>
      </w:r>
      <w:r w:rsidR="00A5401D" w:rsidRPr="00F66256">
        <w:rPr>
          <w:rFonts w:ascii="Arial" w:hAnsi="Arial" w:cs="Arial"/>
          <w:sz w:val="22"/>
          <w:szCs w:val="22"/>
        </w:rPr>
        <w:t xml:space="preserve">государственного </w:t>
      </w:r>
      <w:r w:rsidRPr="00F66256">
        <w:rPr>
          <w:rFonts w:ascii="Arial" w:hAnsi="Arial" w:cs="Arial"/>
          <w:sz w:val="22"/>
          <w:szCs w:val="22"/>
        </w:rPr>
        <w:t xml:space="preserve">жилищного </w:t>
      </w:r>
      <w:r w:rsidR="00A5401D" w:rsidRPr="00F66256">
        <w:rPr>
          <w:rFonts w:ascii="Arial" w:hAnsi="Arial" w:cs="Arial"/>
          <w:sz w:val="22"/>
          <w:szCs w:val="22"/>
        </w:rPr>
        <w:t>надзора</w:t>
      </w:r>
      <w:r w:rsidR="00BC5269" w:rsidRPr="00F66256">
        <w:rPr>
          <w:rFonts w:ascii="Arial" w:hAnsi="Arial" w:cs="Arial"/>
          <w:sz w:val="22"/>
          <w:szCs w:val="22"/>
        </w:rPr>
        <w:t xml:space="preserve">, в том числе в первом полугодии -  </w:t>
      </w:r>
      <w:r w:rsidR="00B87291" w:rsidRPr="00F66256">
        <w:rPr>
          <w:rFonts w:ascii="Arial" w:hAnsi="Arial" w:cs="Arial"/>
          <w:sz w:val="22"/>
          <w:szCs w:val="22"/>
        </w:rPr>
        <w:t>9</w:t>
      </w:r>
      <w:r w:rsidR="00BC5269" w:rsidRPr="00F66256">
        <w:rPr>
          <w:rFonts w:ascii="Arial" w:hAnsi="Arial" w:cs="Arial"/>
          <w:sz w:val="22"/>
          <w:szCs w:val="22"/>
        </w:rPr>
        <w:t xml:space="preserve"> проверок, во втором полугодии </w:t>
      </w:r>
      <w:r w:rsidR="00B87291" w:rsidRPr="00F66256">
        <w:rPr>
          <w:rFonts w:ascii="Arial" w:hAnsi="Arial" w:cs="Arial"/>
          <w:sz w:val="22"/>
          <w:szCs w:val="22"/>
        </w:rPr>
        <w:t>7</w:t>
      </w:r>
      <w:r w:rsidR="00BC5269" w:rsidRPr="00F66256">
        <w:rPr>
          <w:rFonts w:ascii="Arial" w:hAnsi="Arial" w:cs="Arial"/>
          <w:sz w:val="22"/>
          <w:szCs w:val="22"/>
        </w:rPr>
        <w:t xml:space="preserve"> провер</w:t>
      </w:r>
      <w:r w:rsidR="00B87291" w:rsidRPr="00F66256">
        <w:rPr>
          <w:rFonts w:ascii="Arial" w:hAnsi="Arial" w:cs="Arial"/>
          <w:sz w:val="22"/>
          <w:szCs w:val="22"/>
        </w:rPr>
        <w:t>о</w:t>
      </w:r>
      <w:r w:rsidR="00BC5269" w:rsidRPr="00F66256">
        <w:rPr>
          <w:rFonts w:ascii="Arial" w:hAnsi="Arial" w:cs="Arial"/>
          <w:sz w:val="22"/>
          <w:szCs w:val="22"/>
        </w:rPr>
        <w:t>к</w:t>
      </w:r>
      <w:r w:rsidR="00A5401D" w:rsidRPr="00F66256">
        <w:rPr>
          <w:rFonts w:ascii="Arial" w:hAnsi="Arial" w:cs="Arial"/>
          <w:sz w:val="22"/>
          <w:szCs w:val="22"/>
        </w:rPr>
        <w:t xml:space="preserve"> </w:t>
      </w:r>
    </w:p>
    <w:p w:rsidR="00A5401D" w:rsidRPr="00F66256" w:rsidRDefault="00A5401D" w:rsidP="00F66256">
      <w:pPr>
        <w:pStyle w:val="Style6"/>
        <w:widowControl/>
        <w:spacing w:line="240" w:lineRule="auto"/>
        <w:ind w:firstLine="720"/>
        <w:rPr>
          <w:rStyle w:val="FontStyle12"/>
          <w:rFonts w:ascii="Arial" w:hAnsi="Arial" w:cs="Arial"/>
          <w:sz w:val="22"/>
          <w:szCs w:val="22"/>
        </w:rPr>
      </w:pPr>
      <w:r w:rsidRPr="00F66256">
        <w:rPr>
          <w:rStyle w:val="FontStyle12"/>
          <w:rFonts w:ascii="Arial" w:hAnsi="Arial" w:cs="Arial"/>
          <w:sz w:val="22"/>
          <w:szCs w:val="22"/>
        </w:rPr>
        <w:t>Эксперты и представители экспертных организаций к проведению мероприятий по контролю не привлекались.</w:t>
      </w:r>
    </w:p>
    <w:p w:rsidR="00B87291" w:rsidRPr="00F66256" w:rsidRDefault="00B87291" w:rsidP="00F66256">
      <w:pPr>
        <w:pStyle w:val="Style6"/>
        <w:widowControl/>
        <w:spacing w:line="240" w:lineRule="auto"/>
        <w:ind w:firstLine="720"/>
        <w:rPr>
          <w:rStyle w:val="FontStyle12"/>
          <w:rFonts w:ascii="Arial" w:hAnsi="Arial" w:cs="Arial"/>
          <w:sz w:val="22"/>
          <w:szCs w:val="22"/>
        </w:rPr>
      </w:pPr>
      <w:r w:rsidRPr="00F66256">
        <w:rPr>
          <w:rStyle w:val="FontStyle12"/>
          <w:rFonts w:ascii="Arial" w:hAnsi="Arial" w:cs="Arial"/>
          <w:sz w:val="22"/>
          <w:szCs w:val="22"/>
        </w:rPr>
        <w:t xml:space="preserve">Случаев  о причинении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имуществу  физических и юридических лиц, безопасности государства, а также случаев возникновения чрезвычайных ситуаций природного и техногенного характера не установлено. </w:t>
      </w:r>
    </w:p>
    <w:p w:rsidR="00A5401D" w:rsidRPr="00F66256" w:rsidRDefault="00A5401D" w:rsidP="00A5401D">
      <w:pPr>
        <w:pStyle w:val="Style6"/>
        <w:widowControl/>
        <w:spacing w:line="322" w:lineRule="exact"/>
        <w:ind w:firstLine="720"/>
        <w:rPr>
          <w:rStyle w:val="FontStyle12"/>
          <w:rFonts w:ascii="Arial" w:hAnsi="Arial" w:cs="Arial"/>
          <w:sz w:val="22"/>
          <w:szCs w:val="22"/>
        </w:rPr>
      </w:pPr>
    </w:p>
    <w:p w:rsidR="00A5401D" w:rsidRPr="00F66256" w:rsidRDefault="00A5401D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Раздел 5.</w:t>
      </w:r>
    </w:p>
    <w:p w:rsidR="00A5401D" w:rsidRPr="00F66256" w:rsidRDefault="00A5401D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Действия органов государственного </w:t>
      </w:r>
      <w:r w:rsidR="00B87291" w:rsidRPr="00F66256">
        <w:rPr>
          <w:rFonts w:ascii="Arial" w:hAnsi="Arial" w:cs="Arial"/>
          <w:sz w:val="22"/>
          <w:szCs w:val="22"/>
        </w:rPr>
        <w:t>контроля (</w:t>
      </w:r>
      <w:r w:rsidRPr="00F66256">
        <w:rPr>
          <w:rFonts w:ascii="Arial" w:hAnsi="Arial" w:cs="Arial"/>
          <w:sz w:val="22"/>
          <w:szCs w:val="22"/>
        </w:rPr>
        <w:t>надзора</w:t>
      </w:r>
      <w:r w:rsidR="00B87291" w:rsidRPr="00F66256">
        <w:rPr>
          <w:rFonts w:ascii="Arial" w:hAnsi="Arial" w:cs="Arial"/>
          <w:sz w:val="22"/>
          <w:szCs w:val="22"/>
        </w:rPr>
        <w:t>)</w:t>
      </w:r>
      <w:r w:rsidRPr="00F66256">
        <w:rPr>
          <w:rFonts w:ascii="Arial" w:hAnsi="Arial" w:cs="Arial"/>
          <w:sz w:val="22"/>
          <w:szCs w:val="22"/>
        </w:rPr>
        <w:t>,</w:t>
      </w:r>
      <w:r w:rsidR="00B87291" w:rsidRPr="00F66256">
        <w:rPr>
          <w:rFonts w:ascii="Arial" w:hAnsi="Arial" w:cs="Arial"/>
          <w:sz w:val="22"/>
          <w:szCs w:val="22"/>
        </w:rPr>
        <w:t xml:space="preserve"> муниципального контроля </w:t>
      </w:r>
      <w:r w:rsidRPr="00F66256">
        <w:rPr>
          <w:rFonts w:ascii="Arial" w:hAnsi="Arial" w:cs="Arial"/>
          <w:sz w:val="22"/>
          <w:szCs w:val="22"/>
        </w:rPr>
        <w:t>по пресечению нарушений обязательных требований и (или) устранению последствий таких нарушений</w:t>
      </w:r>
    </w:p>
    <w:p w:rsidR="00A5401D" w:rsidRPr="00F66256" w:rsidRDefault="00A5401D" w:rsidP="00A5401D">
      <w:pPr>
        <w:rPr>
          <w:rFonts w:ascii="Arial" w:hAnsi="Arial" w:cs="Arial"/>
          <w:sz w:val="22"/>
          <w:szCs w:val="22"/>
        </w:rPr>
      </w:pPr>
    </w:p>
    <w:p w:rsidR="00A5401D" w:rsidRPr="00F66256" w:rsidRDefault="00A5401D" w:rsidP="00A5401D">
      <w:pPr>
        <w:pStyle w:val="a8"/>
        <w:spacing w:line="204" w:lineRule="atLeas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66256">
        <w:rPr>
          <w:rFonts w:ascii="Arial" w:hAnsi="Arial" w:cs="Arial"/>
          <w:color w:val="auto"/>
          <w:sz w:val="22"/>
          <w:szCs w:val="22"/>
        </w:rPr>
        <w:t xml:space="preserve">По итогам проведенных в 2015 году </w:t>
      </w:r>
      <w:r w:rsidR="00672789" w:rsidRPr="00F66256">
        <w:rPr>
          <w:rFonts w:ascii="Arial" w:hAnsi="Arial" w:cs="Arial"/>
          <w:color w:val="auto"/>
          <w:sz w:val="22"/>
          <w:szCs w:val="22"/>
        </w:rPr>
        <w:t>г</w:t>
      </w:r>
      <w:r w:rsidR="00C62D54" w:rsidRPr="00F66256">
        <w:rPr>
          <w:rFonts w:ascii="Arial" w:hAnsi="Arial" w:cs="Arial"/>
          <w:color w:val="auto"/>
          <w:sz w:val="22"/>
          <w:szCs w:val="22"/>
        </w:rPr>
        <w:t xml:space="preserve">осударственной жилищной инспекцией Брянской области </w:t>
      </w:r>
      <w:r w:rsidRPr="00F66256">
        <w:rPr>
          <w:rFonts w:ascii="Arial" w:hAnsi="Arial" w:cs="Arial"/>
          <w:color w:val="auto"/>
          <w:sz w:val="22"/>
          <w:szCs w:val="22"/>
        </w:rPr>
        <w:t xml:space="preserve"> плановых проверок в отношении юридических лиц</w:t>
      </w:r>
      <w:r w:rsidR="00C62D54" w:rsidRPr="00F66256">
        <w:rPr>
          <w:rFonts w:ascii="Arial" w:hAnsi="Arial" w:cs="Arial"/>
          <w:color w:val="auto"/>
          <w:sz w:val="22"/>
          <w:szCs w:val="22"/>
        </w:rPr>
        <w:t>, осуществляющих управление многоквартирными</w:t>
      </w:r>
      <w:r w:rsidRPr="00F66256">
        <w:rPr>
          <w:rFonts w:ascii="Arial" w:hAnsi="Arial" w:cs="Arial"/>
          <w:color w:val="auto"/>
          <w:sz w:val="22"/>
          <w:szCs w:val="22"/>
        </w:rPr>
        <w:t xml:space="preserve"> </w:t>
      </w:r>
      <w:r w:rsidR="00FC7AF7" w:rsidRPr="00F66256">
        <w:rPr>
          <w:rFonts w:ascii="Arial" w:hAnsi="Arial" w:cs="Arial"/>
          <w:color w:val="auto"/>
          <w:sz w:val="22"/>
          <w:szCs w:val="22"/>
        </w:rPr>
        <w:t>в соответствии с</w:t>
      </w:r>
      <w:r w:rsidR="007D6E92" w:rsidRPr="00F66256">
        <w:rPr>
          <w:rFonts w:ascii="Arial" w:hAnsi="Arial" w:cs="Arial"/>
          <w:color w:val="auto"/>
          <w:sz w:val="22"/>
          <w:szCs w:val="22"/>
        </w:rPr>
        <w:t xml:space="preserve"> правоотношениям</w:t>
      </w:r>
      <w:r w:rsidR="00FC7AF7" w:rsidRPr="00F66256">
        <w:rPr>
          <w:rFonts w:ascii="Arial" w:hAnsi="Arial" w:cs="Arial"/>
          <w:color w:val="auto"/>
          <w:sz w:val="22"/>
          <w:szCs w:val="22"/>
        </w:rPr>
        <w:t>и</w:t>
      </w:r>
      <w:r w:rsidR="007D6E92" w:rsidRPr="00F66256">
        <w:rPr>
          <w:rFonts w:ascii="Arial" w:hAnsi="Arial" w:cs="Arial"/>
          <w:color w:val="auto"/>
          <w:sz w:val="22"/>
          <w:szCs w:val="22"/>
        </w:rPr>
        <w:t>, вытекающим из договоров управления многоквартирным домом</w:t>
      </w:r>
      <w:r w:rsidR="00FC7AF7" w:rsidRPr="00F66256">
        <w:rPr>
          <w:rFonts w:ascii="Arial" w:hAnsi="Arial" w:cs="Arial"/>
          <w:color w:val="auto"/>
          <w:sz w:val="22"/>
          <w:szCs w:val="22"/>
        </w:rPr>
        <w:t xml:space="preserve">, в отношении </w:t>
      </w:r>
      <w:r w:rsidR="007D6E92" w:rsidRPr="00F66256">
        <w:rPr>
          <w:rFonts w:ascii="Arial" w:hAnsi="Arial" w:cs="Arial"/>
          <w:color w:val="auto"/>
          <w:sz w:val="22"/>
          <w:szCs w:val="22"/>
        </w:rPr>
        <w:t xml:space="preserve"> </w:t>
      </w:r>
      <w:r w:rsidR="00FC7AF7" w:rsidRPr="00F66256">
        <w:rPr>
          <w:rFonts w:ascii="Arial" w:hAnsi="Arial" w:cs="Arial"/>
          <w:color w:val="auto"/>
          <w:sz w:val="22"/>
          <w:szCs w:val="22"/>
        </w:rPr>
        <w:t xml:space="preserve">товариществ собственников жилья в соответствии с правоотношениями, вытекающим </w:t>
      </w:r>
      <w:r w:rsidR="00672789" w:rsidRPr="00F66256">
        <w:rPr>
          <w:rFonts w:ascii="Arial" w:hAnsi="Arial" w:cs="Arial"/>
          <w:color w:val="auto"/>
          <w:sz w:val="22"/>
          <w:szCs w:val="22"/>
        </w:rPr>
        <w:t xml:space="preserve">из </w:t>
      </w:r>
      <w:r w:rsidR="007D6E92" w:rsidRPr="00F66256">
        <w:rPr>
          <w:rFonts w:ascii="Arial" w:hAnsi="Arial" w:cs="Arial"/>
          <w:color w:val="auto"/>
          <w:sz w:val="22"/>
          <w:szCs w:val="22"/>
        </w:rPr>
        <w:t>договоров оказания услуг по содержанию и ремонту  общего имущества в многоквартирном доме</w:t>
      </w:r>
      <w:r w:rsidR="00672789" w:rsidRPr="00F66256">
        <w:rPr>
          <w:rFonts w:ascii="Arial" w:hAnsi="Arial" w:cs="Arial"/>
          <w:color w:val="auto"/>
          <w:sz w:val="22"/>
          <w:szCs w:val="22"/>
        </w:rPr>
        <w:t>,</w:t>
      </w:r>
      <w:r w:rsidR="007D6E92" w:rsidRPr="00F66256">
        <w:rPr>
          <w:rFonts w:ascii="Arial" w:hAnsi="Arial" w:cs="Arial"/>
          <w:color w:val="auto"/>
          <w:sz w:val="22"/>
          <w:szCs w:val="22"/>
        </w:rPr>
        <w:t xml:space="preserve"> </w:t>
      </w:r>
      <w:r w:rsidR="00C62D54" w:rsidRPr="00F66256">
        <w:rPr>
          <w:rFonts w:ascii="Arial" w:hAnsi="Arial" w:cs="Arial"/>
          <w:sz w:val="22"/>
          <w:szCs w:val="22"/>
        </w:rPr>
        <w:t xml:space="preserve">было выявлено </w:t>
      </w:r>
      <w:r w:rsidR="007D6E92" w:rsidRPr="00F66256">
        <w:rPr>
          <w:rFonts w:ascii="Arial" w:hAnsi="Arial" w:cs="Arial"/>
          <w:sz w:val="22"/>
          <w:szCs w:val="22"/>
        </w:rPr>
        <w:t xml:space="preserve">18 </w:t>
      </w:r>
      <w:r w:rsidRPr="00F66256">
        <w:rPr>
          <w:rFonts w:ascii="Arial" w:hAnsi="Arial" w:cs="Arial"/>
          <w:color w:val="auto"/>
          <w:sz w:val="22"/>
          <w:szCs w:val="22"/>
        </w:rPr>
        <w:t>нарушений.</w:t>
      </w:r>
      <w:proofErr w:type="gramEnd"/>
      <w:r w:rsidR="00FC7AF7" w:rsidRPr="00F66256">
        <w:rPr>
          <w:rFonts w:ascii="Arial" w:hAnsi="Arial" w:cs="Arial"/>
          <w:color w:val="auto"/>
          <w:sz w:val="22"/>
          <w:szCs w:val="22"/>
        </w:rPr>
        <w:t xml:space="preserve"> По результатам плановых документарных проверок были выданы предписания об устранении выявленных нарушений. В отношении трех товариществ собственников жилья </w:t>
      </w:r>
      <w:r w:rsidR="00672789" w:rsidRPr="00F66256">
        <w:rPr>
          <w:rFonts w:ascii="Arial" w:hAnsi="Arial" w:cs="Arial"/>
          <w:color w:val="auto"/>
          <w:sz w:val="22"/>
          <w:szCs w:val="22"/>
        </w:rPr>
        <w:t xml:space="preserve">- </w:t>
      </w:r>
      <w:r w:rsidR="00FC7AF7" w:rsidRPr="00F66256">
        <w:rPr>
          <w:rFonts w:ascii="Arial" w:hAnsi="Arial" w:cs="Arial"/>
          <w:color w:val="auto"/>
          <w:sz w:val="22"/>
          <w:szCs w:val="22"/>
        </w:rPr>
        <w:t>ТСЖ «Лермонтова 9»,  ТСЖ «ВИТЕБСК», ТСЖ «</w:t>
      </w:r>
      <w:proofErr w:type="spellStart"/>
      <w:r w:rsidR="00FC7AF7" w:rsidRPr="00F66256">
        <w:rPr>
          <w:rFonts w:ascii="Arial" w:hAnsi="Arial" w:cs="Arial"/>
          <w:color w:val="auto"/>
          <w:sz w:val="22"/>
          <w:szCs w:val="22"/>
        </w:rPr>
        <w:t>Домови</w:t>
      </w:r>
      <w:r w:rsidR="00647AFA" w:rsidRPr="00F66256">
        <w:rPr>
          <w:rFonts w:ascii="Arial" w:hAnsi="Arial" w:cs="Arial"/>
          <w:color w:val="auto"/>
          <w:sz w:val="22"/>
          <w:szCs w:val="22"/>
        </w:rPr>
        <w:t>т</w:t>
      </w:r>
      <w:r w:rsidR="00FC7AF7" w:rsidRPr="00F66256">
        <w:rPr>
          <w:rFonts w:ascii="Arial" w:hAnsi="Arial" w:cs="Arial"/>
          <w:color w:val="auto"/>
          <w:sz w:val="22"/>
          <w:szCs w:val="22"/>
        </w:rPr>
        <w:t>ъ</w:t>
      </w:r>
      <w:proofErr w:type="spellEnd"/>
      <w:r w:rsidR="00FC7AF7" w:rsidRPr="00F66256">
        <w:rPr>
          <w:rFonts w:ascii="Arial" w:hAnsi="Arial" w:cs="Arial"/>
          <w:color w:val="auto"/>
          <w:sz w:val="22"/>
          <w:szCs w:val="22"/>
        </w:rPr>
        <w:t>» составлены протоколы об административных правонарушениях  по ст.7.22., ч.5. ст.9.16. Кодекса Российской Федерации об административных правонарушениях</w:t>
      </w:r>
      <w:r w:rsidR="006523DA" w:rsidRPr="00F66256">
        <w:rPr>
          <w:rFonts w:ascii="Arial" w:hAnsi="Arial" w:cs="Arial"/>
          <w:color w:val="auto"/>
          <w:sz w:val="22"/>
          <w:szCs w:val="22"/>
        </w:rPr>
        <w:t xml:space="preserve"> и вынесены наказания в виде наложения административного штрафа</w:t>
      </w:r>
      <w:r w:rsidR="00FC7AF7" w:rsidRPr="00F66256">
        <w:rPr>
          <w:rFonts w:ascii="Arial" w:hAnsi="Arial" w:cs="Arial"/>
          <w:color w:val="auto"/>
          <w:sz w:val="22"/>
          <w:szCs w:val="22"/>
        </w:rPr>
        <w:t>. В отношении ТСЖ «Дуки 37»  направлены в суд о ликвидации товарищества собственников жилья</w:t>
      </w:r>
      <w:r w:rsidR="009977B7" w:rsidRPr="00F66256">
        <w:rPr>
          <w:rFonts w:ascii="Arial" w:hAnsi="Arial" w:cs="Arial"/>
          <w:color w:val="auto"/>
          <w:sz w:val="22"/>
          <w:szCs w:val="22"/>
        </w:rPr>
        <w:t>.</w:t>
      </w:r>
      <w:r w:rsidR="00FC7AF7" w:rsidRPr="00F6625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5401D" w:rsidRPr="00F66256" w:rsidRDefault="00A5401D" w:rsidP="00A5401D">
      <w:pPr>
        <w:rPr>
          <w:rFonts w:ascii="Arial" w:hAnsi="Arial" w:cs="Arial"/>
          <w:sz w:val="22"/>
          <w:szCs w:val="22"/>
        </w:rPr>
      </w:pPr>
    </w:p>
    <w:p w:rsidR="00F66256" w:rsidRDefault="00F66256" w:rsidP="00F66256">
      <w:pPr>
        <w:jc w:val="center"/>
        <w:rPr>
          <w:rFonts w:ascii="Arial" w:hAnsi="Arial" w:cs="Arial"/>
          <w:sz w:val="22"/>
          <w:szCs w:val="22"/>
        </w:rPr>
      </w:pPr>
    </w:p>
    <w:p w:rsidR="00A5401D" w:rsidRPr="00F66256" w:rsidRDefault="00A5401D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lastRenderedPageBreak/>
        <w:t>Раздел 6.</w:t>
      </w:r>
    </w:p>
    <w:p w:rsidR="00A5401D" w:rsidRPr="00F66256" w:rsidRDefault="00A5401D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Анализ и оценка эффективности </w:t>
      </w:r>
      <w:proofErr w:type="gramStart"/>
      <w:r w:rsidRPr="00F66256">
        <w:rPr>
          <w:rFonts w:ascii="Arial" w:hAnsi="Arial" w:cs="Arial"/>
          <w:sz w:val="22"/>
          <w:szCs w:val="22"/>
        </w:rPr>
        <w:t>государственного</w:t>
      </w:r>
      <w:proofErr w:type="gramEnd"/>
    </w:p>
    <w:p w:rsidR="00A5401D" w:rsidRPr="00F66256" w:rsidRDefault="00B87291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контроля (</w:t>
      </w:r>
      <w:r w:rsidR="00A5401D" w:rsidRPr="00F66256">
        <w:rPr>
          <w:rFonts w:ascii="Arial" w:hAnsi="Arial" w:cs="Arial"/>
          <w:sz w:val="22"/>
          <w:szCs w:val="22"/>
        </w:rPr>
        <w:t>надзора</w:t>
      </w:r>
      <w:r w:rsidRPr="00F66256">
        <w:rPr>
          <w:rFonts w:ascii="Arial" w:hAnsi="Arial" w:cs="Arial"/>
          <w:sz w:val="22"/>
          <w:szCs w:val="22"/>
        </w:rPr>
        <w:t>), муниципального контроля</w:t>
      </w:r>
    </w:p>
    <w:p w:rsidR="00A5401D" w:rsidRPr="00F66256" w:rsidRDefault="00A5401D" w:rsidP="00A5401D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A5401D" w:rsidRPr="00F66256" w:rsidRDefault="00A5401D" w:rsidP="00A5401D">
      <w:pPr>
        <w:ind w:firstLine="706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За отчетный период план проведения проверок государственного </w:t>
      </w:r>
      <w:r w:rsidR="006523DA" w:rsidRPr="00F66256">
        <w:rPr>
          <w:rFonts w:ascii="Arial" w:hAnsi="Arial" w:cs="Arial"/>
          <w:sz w:val="22"/>
          <w:szCs w:val="22"/>
        </w:rPr>
        <w:t xml:space="preserve">жилищного </w:t>
      </w:r>
      <w:r w:rsidRPr="00F66256">
        <w:rPr>
          <w:rFonts w:ascii="Arial" w:hAnsi="Arial" w:cs="Arial"/>
          <w:sz w:val="22"/>
          <w:szCs w:val="22"/>
        </w:rPr>
        <w:t>надзора выполнен на 100%.</w:t>
      </w:r>
    </w:p>
    <w:p w:rsidR="00C70C84" w:rsidRPr="00F66256" w:rsidRDefault="00C70C84" w:rsidP="00C70C84">
      <w:pPr>
        <w:ind w:firstLine="539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Прокуратурой Брянской области было  отказано в согласовании проведения 6 из 25 внеплановых выездных проверок, в связи с отсутствием оснований для проведения проверки по вопросам, не относящимся к полномочиям инспекции, предусмотренным подп. 2. п.11. ст.10. Федерального  закона  от 26.12.2008г. № 294-ФЗ» «О защите  прав  юридических лиц и индивидуальных предпринимателей при осуществлении государственного контроля (надзора) и муниципального контроля» - в обращениях не содержались доводы о нарушении лицензионных требований управляющими организациями.  </w:t>
      </w:r>
    </w:p>
    <w:p w:rsidR="00C70C84" w:rsidRPr="00F66256" w:rsidRDefault="00C70C84" w:rsidP="009977B7">
      <w:pPr>
        <w:pStyle w:val="a8"/>
        <w:shd w:val="clear" w:color="auto" w:fill="FFFFFF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Недействительных  результатов проведенных проверок установлен</w:t>
      </w:r>
      <w:r w:rsidR="004C1C28" w:rsidRPr="00F66256">
        <w:rPr>
          <w:rFonts w:ascii="Arial" w:hAnsi="Arial" w:cs="Arial"/>
          <w:sz w:val="22"/>
          <w:szCs w:val="22"/>
        </w:rPr>
        <w:t>о</w:t>
      </w:r>
      <w:r w:rsidRPr="00F66256">
        <w:rPr>
          <w:rFonts w:ascii="Arial" w:hAnsi="Arial" w:cs="Arial"/>
          <w:sz w:val="22"/>
          <w:szCs w:val="22"/>
        </w:rPr>
        <w:t xml:space="preserve"> не было.</w:t>
      </w:r>
    </w:p>
    <w:p w:rsidR="00C70C84" w:rsidRPr="00F66256" w:rsidRDefault="00C70C84" w:rsidP="009977B7">
      <w:pPr>
        <w:pStyle w:val="a8"/>
        <w:shd w:val="clear" w:color="auto" w:fill="FFFFFF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Проверок, проведенных органами </w:t>
      </w:r>
      <w:r w:rsidR="004C1C28" w:rsidRPr="00F66256">
        <w:rPr>
          <w:rFonts w:ascii="Arial" w:hAnsi="Arial" w:cs="Arial"/>
          <w:sz w:val="22"/>
          <w:szCs w:val="22"/>
        </w:rPr>
        <w:t xml:space="preserve"> государственного контроля (надзора), муниципального контроля с нарушением  требований законодательства Российской Федерации о порядке  их проведения, по </w:t>
      </w:r>
      <w:proofErr w:type="gramStart"/>
      <w:r w:rsidR="004C1C28" w:rsidRPr="00F66256">
        <w:rPr>
          <w:rFonts w:ascii="Arial" w:hAnsi="Arial" w:cs="Arial"/>
          <w:sz w:val="22"/>
          <w:szCs w:val="22"/>
        </w:rPr>
        <w:t>результатам</w:t>
      </w:r>
      <w:proofErr w:type="gramEnd"/>
      <w:r w:rsidR="004C1C28" w:rsidRPr="00F66256">
        <w:rPr>
          <w:rFonts w:ascii="Arial" w:hAnsi="Arial" w:cs="Arial"/>
          <w:sz w:val="22"/>
          <w:szCs w:val="22"/>
        </w:rPr>
        <w:t xml:space="preserve"> выявления которых к должностным лицам органов государственного контроля (надзора), муниципального контроля,  осуществившим такие проверки, применены меры дисциплинарного, административного наказания не было.</w:t>
      </w:r>
    </w:p>
    <w:p w:rsidR="004C1C28" w:rsidRPr="00F66256" w:rsidRDefault="004C1C28" w:rsidP="009977B7">
      <w:pPr>
        <w:pStyle w:val="a8"/>
        <w:shd w:val="clear" w:color="auto" w:fill="FFFFFF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Проверки были проведены в отношении 93  юридических лиц, индивидуальных предпринимателей, в отношении которых были применены меры административного реагирования, что составляет 57,8 %  от общего </w:t>
      </w:r>
      <w:r w:rsidR="00647AFA" w:rsidRPr="00F66256">
        <w:rPr>
          <w:rFonts w:ascii="Arial" w:hAnsi="Arial" w:cs="Arial"/>
          <w:sz w:val="22"/>
          <w:szCs w:val="22"/>
        </w:rPr>
        <w:t xml:space="preserve">количества  юридических лиц, индивидуальных предпринимателей, осуществляющих деятельность, деятельность которых  подлежит государственному контролю (надзору),  муниципальному контролю. </w:t>
      </w:r>
    </w:p>
    <w:p w:rsidR="00A5401D" w:rsidRPr="00F66256" w:rsidRDefault="00A5401D" w:rsidP="009977B7">
      <w:pPr>
        <w:pStyle w:val="a8"/>
        <w:shd w:val="clear" w:color="auto" w:fill="FFFFFF"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66256">
        <w:rPr>
          <w:rFonts w:ascii="Arial" w:hAnsi="Arial" w:cs="Arial"/>
          <w:sz w:val="22"/>
          <w:szCs w:val="22"/>
        </w:rPr>
        <w:t xml:space="preserve">Основным критерием эффективности деятельности </w:t>
      </w:r>
      <w:r w:rsidR="0067158B" w:rsidRPr="00F66256">
        <w:rPr>
          <w:rFonts w:ascii="Arial" w:hAnsi="Arial" w:cs="Arial"/>
          <w:sz w:val="22"/>
          <w:szCs w:val="22"/>
        </w:rPr>
        <w:t>г</w:t>
      </w:r>
      <w:r w:rsidR="009D5EEB" w:rsidRPr="00F66256">
        <w:rPr>
          <w:rFonts w:ascii="Arial" w:hAnsi="Arial" w:cs="Arial"/>
          <w:sz w:val="22"/>
          <w:szCs w:val="22"/>
        </w:rPr>
        <w:t xml:space="preserve">осударственной жилищной инспекции Брянской области </w:t>
      </w:r>
      <w:r w:rsidRPr="00F66256">
        <w:rPr>
          <w:rFonts w:ascii="Arial" w:hAnsi="Arial" w:cs="Arial"/>
          <w:sz w:val="22"/>
          <w:szCs w:val="22"/>
        </w:rPr>
        <w:t xml:space="preserve">является </w:t>
      </w:r>
      <w:r w:rsidR="00615A54" w:rsidRPr="00F66256">
        <w:rPr>
          <w:rFonts w:ascii="Arial" w:hAnsi="Arial" w:cs="Arial"/>
          <w:sz w:val="22"/>
          <w:szCs w:val="22"/>
        </w:rPr>
        <w:t>осуществление государственного жилищного надзора в сфере использования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предоставлению жилищных и коммунальных услуг собственникам и пользователям помещений в многоквартирных домах и</w:t>
      </w:r>
      <w:proofErr w:type="gramEnd"/>
      <w:r w:rsidR="00615A54" w:rsidRPr="00F66256">
        <w:rPr>
          <w:rFonts w:ascii="Arial" w:hAnsi="Arial" w:cs="Arial"/>
          <w:sz w:val="22"/>
          <w:szCs w:val="22"/>
        </w:rPr>
        <w:t xml:space="preserve"> жилых </w:t>
      </w:r>
      <w:proofErr w:type="gramStart"/>
      <w:r w:rsidR="00615A54" w:rsidRPr="00F66256">
        <w:rPr>
          <w:rFonts w:ascii="Arial" w:hAnsi="Arial" w:cs="Arial"/>
          <w:sz w:val="22"/>
          <w:szCs w:val="22"/>
        </w:rPr>
        <w:t>домах</w:t>
      </w:r>
      <w:proofErr w:type="gramEnd"/>
      <w:r w:rsidRPr="00F6625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F66256">
        <w:rPr>
          <w:rFonts w:ascii="Arial" w:hAnsi="Arial" w:cs="Arial"/>
          <w:sz w:val="22"/>
          <w:szCs w:val="22"/>
        </w:rPr>
        <w:t xml:space="preserve">По итогам проведенных </w:t>
      </w:r>
      <w:r w:rsidR="0067158B" w:rsidRPr="00F66256">
        <w:rPr>
          <w:rFonts w:ascii="Arial" w:hAnsi="Arial" w:cs="Arial"/>
          <w:sz w:val="22"/>
          <w:szCs w:val="22"/>
        </w:rPr>
        <w:t>г</w:t>
      </w:r>
      <w:r w:rsidR="00615A54" w:rsidRPr="00F66256">
        <w:rPr>
          <w:rFonts w:ascii="Arial" w:hAnsi="Arial" w:cs="Arial"/>
          <w:sz w:val="22"/>
          <w:szCs w:val="22"/>
        </w:rPr>
        <w:t xml:space="preserve">осударственной жилищной инспекцией Брянской области </w:t>
      </w:r>
      <w:r w:rsidRPr="00F66256">
        <w:rPr>
          <w:rFonts w:ascii="Arial" w:hAnsi="Arial" w:cs="Arial"/>
          <w:sz w:val="22"/>
          <w:szCs w:val="22"/>
        </w:rPr>
        <w:t xml:space="preserve"> проверок зафиксирована положительная динамика в процессах </w:t>
      </w:r>
      <w:r w:rsidR="00C8737E" w:rsidRPr="00F66256">
        <w:rPr>
          <w:rFonts w:ascii="Arial" w:hAnsi="Arial" w:cs="Arial"/>
          <w:sz w:val="22"/>
          <w:szCs w:val="22"/>
        </w:rPr>
        <w:t xml:space="preserve">участия собственников помещений в многоквартирных домах по  организации советов многоквартирных домов </w:t>
      </w:r>
      <w:r w:rsidR="00A35EA1" w:rsidRPr="00F66256">
        <w:rPr>
          <w:rFonts w:ascii="Arial" w:hAnsi="Arial" w:cs="Arial"/>
          <w:sz w:val="22"/>
          <w:szCs w:val="22"/>
        </w:rPr>
        <w:t>и осуществлению контроля за выполнением управляющими организациями обязательств по заключенным договорам оказания услуг и (или) выполнения работ по содержанию и ремонту общего имущества в многоквартирном доме.</w:t>
      </w:r>
      <w:proofErr w:type="gramEnd"/>
      <w:r w:rsidR="00A35EA1" w:rsidRPr="00F6625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F66256">
        <w:rPr>
          <w:rFonts w:ascii="Arial" w:hAnsi="Arial" w:cs="Arial"/>
          <w:sz w:val="22"/>
          <w:szCs w:val="22"/>
        </w:rPr>
        <w:t xml:space="preserve">Прогрессу в данном направлении способствуют встречи с собственниками </w:t>
      </w:r>
      <w:r w:rsidR="00615A54" w:rsidRPr="00F66256">
        <w:rPr>
          <w:rFonts w:ascii="Arial" w:hAnsi="Arial" w:cs="Arial"/>
          <w:sz w:val="22"/>
          <w:szCs w:val="22"/>
        </w:rPr>
        <w:t>жилых помещений</w:t>
      </w:r>
      <w:r w:rsidRPr="00F66256">
        <w:rPr>
          <w:rFonts w:ascii="Arial" w:hAnsi="Arial" w:cs="Arial"/>
          <w:sz w:val="22"/>
          <w:szCs w:val="22"/>
        </w:rPr>
        <w:t xml:space="preserve">, </w:t>
      </w:r>
      <w:r w:rsidR="00615A54" w:rsidRPr="00F66256">
        <w:rPr>
          <w:rFonts w:ascii="Arial" w:hAnsi="Arial" w:cs="Arial"/>
          <w:sz w:val="22"/>
          <w:szCs w:val="22"/>
        </w:rPr>
        <w:t>разъяснения действующих но</w:t>
      </w:r>
      <w:r w:rsidR="00A35EA1" w:rsidRPr="00F66256">
        <w:rPr>
          <w:rFonts w:ascii="Arial" w:hAnsi="Arial" w:cs="Arial"/>
          <w:sz w:val="22"/>
          <w:szCs w:val="22"/>
        </w:rPr>
        <w:t>р</w:t>
      </w:r>
      <w:r w:rsidR="00615A54" w:rsidRPr="00F66256">
        <w:rPr>
          <w:rFonts w:ascii="Arial" w:hAnsi="Arial" w:cs="Arial"/>
          <w:sz w:val="22"/>
          <w:szCs w:val="22"/>
        </w:rPr>
        <w:t>м жилищного законодательства, выступления руководителя жилищной инспекции в средства</w:t>
      </w:r>
      <w:r w:rsidR="0067158B" w:rsidRPr="00F66256">
        <w:rPr>
          <w:rFonts w:ascii="Arial" w:hAnsi="Arial" w:cs="Arial"/>
          <w:sz w:val="22"/>
          <w:szCs w:val="22"/>
        </w:rPr>
        <w:t>х</w:t>
      </w:r>
      <w:r w:rsidR="00615A54" w:rsidRPr="00F66256">
        <w:rPr>
          <w:rFonts w:ascii="Arial" w:hAnsi="Arial" w:cs="Arial"/>
          <w:sz w:val="22"/>
          <w:szCs w:val="22"/>
        </w:rPr>
        <w:t xml:space="preserve"> массовой информации (</w:t>
      </w:r>
      <w:r w:rsidR="00A35EA1" w:rsidRPr="00F66256">
        <w:rPr>
          <w:rFonts w:ascii="Arial" w:hAnsi="Arial" w:cs="Arial"/>
          <w:sz w:val="22"/>
          <w:szCs w:val="22"/>
        </w:rPr>
        <w:t xml:space="preserve">Брянское </w:t>
      </w:r>
      <w:r w:rsidR="00615A54" w:rsidRPr="00F66256">
        <w:rPr>
          <w:rFonts w:ascii="Arial" w:hAnsi="Arial" w:cs="Arial"/>
          <w:sz w:val="22"/>
          <w:szCs w:val="22"/>
        </w:rPr>
        <w:t>радио</w:t>
      </w:r>
      <w:r w:rsidR="00A35EA1" w:rsidRPr="00F66256">
        <w:rPr>
          <w:rFonts w:ascii="Arial" w:hAnsi="Arial" w:cs="Arial"/>
          <w:sz w:val="22"/>
          <w:szCs w:val="22"/>
        </w:rPr>
        <w:t xml:space="preserve"> и</w:t>
      </w:r>
      <w:r w:rsidR="00615A54" w:rsidRPr="00F66256">
        <w:rPr>
          <w:rFonts w:ascii="Arial" w:hAnsi="Arial" w:cs="Arial"/>
          <w:sz w:val="22"/>
          <w:szCs w:val="22"/>
        </w:rPr>
        <w:t xml:space="preserve"> телевидение) </w:t>
      </w:r>
      <w:r w:rsidRPr="00F66256">
        <w:rPr>
          <w:rFonts w:ascii="Arial" w:hAnsi="Arial" w:cs="Arial"/>
          <w:sz w:val="22"/>
          <w:szCs w:val="22"/>
        </w:rPr>
        <w:t xml:space="preserve">по вопросам </w:t>
      </w:r>
      <w:r w:rsidR="00A35EA1" w:rsidRPr="00F66256">
        <w:rPr>
          <w:rFonts w:ascii="Arial" w:hAnsi="Arial" w:cs="Arial"/>
          <w:sz w:val="22"/>
          <w:szCs w:val="22"/>
        </w:rPr>
        <w:t>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а также предоставления коммунальных услуг гражданам, проживающим в таком доме в соответствии</w:t>
      </w:r>
      <w:proofErr w:type="gramEnd"/>
      <w:r w:rsidR="00A35EA1" w:rsidRPr="00F6625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35EA1" w:rsidRPr="00F66256">
        <w:rPr>
          <w:rFonts w:ascii="Arial" w:hAnsi="Arial" w:cs="Arial"/>
          <w:sz w:val="22"/>
          <w:szCs w:val="22"/>
        </w:rPr>
        <w:t xml:space="preserve">с установленными Правительством  Российской Федерации стандартами  и правилами  деятельности по управлению многоквартирными домами, </w:t>
      </w:r>
      <w:r w:rsidRPr="00F66256">
        <w:rPr>
          <w:rFonts w:ascii="Arial" w:hAnsi="Arial" w:cs="Arial"/>
          <w:sz w:val="22"/>
          <w:szCs w:val="22"/>
        </w:rPr>
        <w:t xml:space="preserve">опубликованные и доступные для ознакомления на официальном сайте </w:t>
      </w:r>
      <w:r w:rsidR="0067158B" w:rsidRPr="00F66256">
        <w:rPr>
          <w:rFonts w:ascii="Arial" w:hAnsi="Arial" w:cs="Arial"/>
          <w:sz w:val="22"/>
          <w:szCs w:val="22"/>
        </w:rPr>
        <w:t>г</w:t>
      </w:r>
      <w:r w:rsidR="00615A54" w:rsidRPr="00F66256">
        <w:rPr>
          <w:rFonts w:ascii="Arial" w:hAnsi="Arial" w:cs="Arial"/>
          <w:sz w:val="22"/>
          <w:szCs w:val="22"/>
        </w:rPr>
        <w:t>осударственной жилищной инспекции Брянской области</w:t>
      </w:r>
      <w:r w:rsidRPr="00F662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77B7" w:rsidRPr="00F66256">
        <w:rPr>
          <w:rFonts w:ascii="Arial" w:hAnsi="Arial" w:cs="Arial"/>
          <w:b/>
          <w:sz w:val="22"/>
          <w:szCs w:val="22"/>
          <w:lang w:val="en-US"/>
        </w:rPr>
        <w:t>gzhi</w:t>
      </w:r>
      <w:proofErr w:type="spellEnd"/>
      <w:r w:rsidR="009977B7" w:rsidRPr="00F66256">
        <w:rPr>
          <w:rFonts w:ascii="Arial" w:hAnsi="Arial" w:cs="Arial"/>
          <w:b/>
          <w:sz w:val="22"/>
          <w:szCs w:val="22"/>
        </w:rPr>
        <w:t>32.</w:t>
      </w:r>
      <w:proofErr w:type="spellStart"/>
      <w:r w:rsidR="009977B7" w:rsidRPr="00F66256">
        <w:rPr>
          <w:rFonts w:ascii="Arial" w:hAnsi="Arial" w:cs="Arial"/>
          <w:b/>
          <w:sz w:val="22"/>
          <w:szCs w:val="22"/>
          <w:lang w:val="en-US"/>
        </w:rPr>
        <w:t>ru</w:t>
      </w:r>
      <w:proofErr w:type="spellEnd"/>
      <w:r w:rsidR="009977B7" w:rsidRPr="00F66256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501C2B" w:rsidRPr="00F66256" w:rsidRDefault="00501C2B" w:rsidP="009977B7">
      <w:pPr>
        <w:pStyle w:val="a8"/>
        <w:shd w:val="clear" w:color="auto" w:fill="FFFFFF"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5401D" w:rsidRPr="00F66256" w:rsidRDefault="00A5401D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Раздел 7.</w:t>
      </w:r>
    </w:p>
    <w:p w:rsidR="00A5401D" w:rsidRPr="00F66256" w:rsidRDefault="00A5401D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Выводы и предложения по результатам государственного</w:t>
      </w:r>
    </w:p>
    <w:p w:rsidR="00A5401D" w:rsidRPr="00F66256" w:rsidRDefault="00B87291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контроля (</w:t>
      </w:r>
      <w:r w:rsidR="00A5401D" w:rsidRPr="00F66256">
        <w:rPr>
          <w:rFonts w:ascii="Arial" w:hAnsi="Arial" w:cs="Arial"/>
          <w:sz w:val="22"/>
          <w:szCs w:val="22"/>
        </w:rPr>
        <w:t>надзора</w:t>
      </w:r>
      <w:r w:rsidRPr="00F66256">
        <w:rPr>
          <w:rFonts w:ascii="Arial" w:hAnsi="Arial" w:cs="Arial"/>
          <w:sz w:val="22"/>
          <w:szCs w:val="22"/>
        </w:rPr>
        <w:t xml:space="preserve">), муниципального контроля </w:t>
      </w:r>
    </w:p>
    <w:p w:rsidR="00A5401D" w:rsidRPr="00F66256" w:rsidRDefault="00A5401D" w:rsidP="00A5401D">
      <w:pPr>
        <w:pStyle w:val="aa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</w:p>
    <w:p w:rsidR="00957870" w:rsidRPr="00F66256" w:rsidRDefault="00A5401D" w:rsidP="00A5401D">
      <w:pPr>
        <w:pStyle w:val="aa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F66256">
        <w:rPr>
          <w:rFonts w:ascii="Arial" w:hAnsi="Arial" w:cs="Arial"/>
          <w:sz w:val="22"/>
          <w:szCs w:val="22"/>
        </w:rPr>
        <w:t xml:space="preserve">В 2015 году </w:t>
      </w:r>
      <w:r w:rsidR="0067158B" w:rsidRPr="00F66256">
        <w:rPr>
          <w:rFonts w:ascii="Arial" w:hAnsi="Arial" w:cs="Arial"/>
          <w:sz w:val="22"/>
          <w:szCs w:val="22"/>
        </w:rPr>
        <w:t>г</w:t>
      </w:r>
      <w:r w:rsidR="00957870" w:rsidRPr="00F66256">
        <w:rPr>
          <w:rFonts w:ascii="Arial" w:hAnsi="Arial" w:cs="Arial"/>
          <w:sz w:val="22"/>
          <w:szCs w:val="22"/>
        </w:rPr>
        <w:t xml:space="preserve">осударственная жилищная инспекция Брянской области </w:t>
      </w:r>
      <w:r w:rsidRPr="00F66256">
        <w:rPr>
          <w:rFonts w:ascii="Arial" w:hAnsi="Arial" w:cs="Arial"/>
          <w:sz w:val="22"/>
          <w:szCs w:val="22"/>
        </w:rPr>
        <w:t xml:space="preserve"> уделял</w:t>
      </w:r>
      <w:r w:rsidR="00957870" w:rsidRPr="00F66256">
        <w:rPr>
          <w:rFonts w:ascii="Arial" w:hAnsi="Arial" w:cs="Arial"/>
          <w:sz w:val="22"/>
          <w:szCs w:val="22"/>
        </w:rPr>
        <w:t>а</w:t>
      </w:r>
      <w:r w:rsidRPr="00F66256">
        <w:rPr>
          <w:rFonts w:ascii="Arial" w:hAnsi="Arial" w:cs="Arial"/>
          <w:sz w:val="22"/>
          <w:szCs w:val="22"/>
        </w:rPr>
        <w:t xml:space="preserve"> большое внимание </w:t>
      </w:r>
      <w:r w:rsidR="0067158B" w:rsidRPr="00F66256">
        <w:rPr>
          <w:rFonts w:ascii="Arial" w:hAnsi="Arial" w:cs="Arial"/>
          <w:sz w:val="22"/>
          <w:szCs w:val="22"/>
        </w:rPr>
        <w:t xml:space="preserve"> использованию и сохранности жилищного фонда независимо от его форм собственности, в том числе требованиям к жилым помещениям, их использованию </w:t>
      </w:r>
      <w:r w:rsidR="0067158B" w:rsidRPr="00F66256">
        <w:rPr>
          <w:rFonts w:ascii="Arial" w:hAnsi="Arial" w:cs="Arial"/>
          <w:sz w:val="22"/>
          <w:szCs w:val="22"/>
        </w:rPr>
        <w:lastRenderedPageBreak/>
        <w:t>и содержанию, использованию и содержанию общего имущества собственников помещений в многоквартирных домах, предоставлению жилищных и коммунальных услуг собственникам и пользователям помещений в многоквартирных домах и жилых домах.</w:t>
      </w:r>
      <w:proofErr w:type="gramEnd"/>
    </w:p>
    <w:p w:rsidR="00957870" w:rsidRPr="00F66256" w:rsidRDefault="00A5401D" w:rsidP="00A5401D">
      <w:pPr>
        <w:pStyle w:val="aa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F66256">
        <w:rPr>
          <w:rFonts w:ascii="Arial" w:hAnsi="Arial" w:cs="Arial"/>
          <w:sz w:val="22"/>
          <w:szCs w:val="22"/>
        </w:rPr>
        <w:t xml:space="preserve">В 2016 году </w:t>
      </w:r>
      <w:r w:rsidR="0067158B" w:rsidRPr="00F66256">
        <w:rPr>
          <w:rFonts w:ascii="Arial" w:hAnsi="Arial" w:cs="Arial"/>
          <w:sz w:val="22"/>
          <w:szCs w:val="22"/>
        </w:rPr>
        <w:t>г</w:t>
      </w:r>
      <w:r w:rsidR="00957870" w:rsidRPr="00F66256">
        <w:rPr>
          <w:rFonts w:ascii="Arial" w:hAnsi="Arial" w:cs="Arial"/>
          <w:sz w:val="22"/>
          <w:szCs w:val="22"/>
        </w:rPr>
        <w:t xml:space="preserve">осударственная жилищная инспекция Брянской области  </w:t>
      </w:r>
      <w:r w:rsidRPr="00F66256">
        <w:rPr>
          <w:rFonts w:ascii="Arial" w:hAnsi="Arial" w:cs="Arial"/>
          <w:sz w:val="22"/>
          <w:szCs w:val="22"/>
        </w:rPr>
        <w:t xml:space="preserve">планирует усилить работу </w:t>
      </w:r>
      <w:r w:rsidR="0067158B" w:rsidRPr="00F66256">
        <w:rPr>
          <w:rFonts w:ascii="Arial" w:hAnsi="Arial" w:cs="Arial"/>
          <w:sz w:val="22"/>
          <w:szCs w:val="22"/>
        </w:rPr>
        <w:t xml:space="preserve">по </w:t>
      </w:r>
      <w:r w:rsidR="00957870" w:rsidRPr="00F66256">
        <w:rPr>
          <w:rFonts w:ascii="Arial" w:hAnsi="Arial" w:cs="Arial"/>
          <w:sz w:val="22"/>
          <w:szCs w:val="22"/>
        </w:rPr>
        <w:t>обеспечени</w:t>
      </w:r>
      <w:r w:rsidR="0067158B" w:rsidRPr="00F66256">
        <w:rPr>
          <w:rFonts w:ascii="Arial" w:hAnsi="Arial" w:cs="Arial"/>
          <w:sz w:val="22"/>
          <w:szCs w:val="22"/>
        </w:rPr>
        <w:t>ю</w:t>
      </w:r>
      <w:r w:rsidR="00957870" w:rsidRPr="00F66256">
        <w:rPr>
          <w:rFonts w:ascii="Arial" w:hAnsi="Arial" w:cs="Arial"/>
          <w:sz w:val="22"/>
          <w:szCs w:val="22"/>
        </w:rPr>
        <w:t xml:space="preserve"> </w:t>
      </w:r>
      <w:r w:rsidR="0067158B" w:rsidRPr="00F66256">
        <w:rPr>
          <w:rFonts w:ascii="Arial" w:hAnsi="Arial" w:cs="Arial"/>
          <w:sz w:val="22"/>
          <w:szCs w:val="22"/>
        </w:rPr>
        <w:t xml:space="preserve">государственного жилищного надзора за </w:t>
      </w:r>
      <w:r w:rsidR="00957870" w:rsidRPr="00F66256">
        <w:rPr>
          <w:rFonts w:ascii="Arial" w:hAnsi="Arial" w:cs="Arial"/>
          <w:sz w:val="22"/>
          <w:szCs w:val="22"/>
        </w:rPr>
        <w:t>надлежащ</w:t>
      </w:r>
      <w:r w:rsidR="0067158B" w:rsidRPr="00F66256">
        <w:rPr>
          <w:rFonts w:ascii="Arial" w:hAnsi="Arial" w:cs="Arial"/>
          <w:sz w:val="22"/>
          <w:szCs w:val="22"/>
        </w:rPr>
        <w:t xml:space="preserve">им </w:t>
      </w:r>
      <w:r w:rsidR="00957870" w:rsidRPr="00F66256">
        <w:rPr>
          <w:rFonts w:ascii="Arial" w:hAnsi="Arial" w:cs="Arial"/>
          <w:sz w:val="22"/>
          <w:szCs w:val="22"/>
        </w:rPr>
        <w:t>содержани</w:t>
      </w:r>
      <w:r w:rsidR="0067158B" w:rsidRPr="00F66256">
        <w:rPr>
          <w:rFonts w:ascii="Arial" w:hAnsi="Arial" w:cs="Arial"/>
          <w:sz w:val="22"/>
          <w:szCs w:val="22"/>
        </w:rPr>
        <w:t xml:space="preserve">ем </w:t>
      </w:r>
      <w:r w:rsidR="00957870" w:rsidRPr="00F66256">
        <w:rPr>
          <w:rFonts w:ascii="Arial" w:hAnsi="Arial" w:cs="Arial"/>
          <w:sz w:val="22"/>
          <w:szCs w:val="22"/>
        </w:rPr>
        <w:t>общего имущества в многоквартирном доме, решения</w:t>
      </w:r>
      <w:r w:rsidR="0067158B" w:rsidRPr="00F66256">
        <w:rPr>
          <w:rFonts w:ascii="Arial" w:hAnsi="Arial" w:cs="Arial"/>
          <w:sz w:val="22"/>
          <w:szCs w:val="22"/>
        </w:rPr>
        <w:t>м</w:t>
      </w:r>
      <w:r w:rsidR="00957870" w:rsidRPr="00F66256">
        <w:rPr>
          <w:rFonts w:ascii="Arial" w:hAnsi="Arial" w:cs="Arial"/>
          <w:sz w:val="22"/>
          <w:szCs w:val="22"/>
        </w:rPr>
        <w:t xml:space="preserve"> вопросов пользования указанным имуществом, а также предоставления коммунальных услуг гражданам, проживающим в таком доме в соответствии с установленными Правительством  Российской Федерации стандартами  и правилами  деятельности по управлению многоквартирными домами</w:t>
      </w:r>
      <w:r w:rsidRPr="00F66256">
        <w:rPr>
          <w:rFonts w:ascii="Arial" w:hAnsi="Arial" w:cs="Arial"/>
          <w:sz w:val="22"/>
          <w:szCs w:val="22"/>
        </w:rPr>
        <w:t xml:space="preserve">. </w:t>
      </w:r>
      <w:proofErr w:type="gramEnd"/>
    </w:p>
    <w:p w:rsidR="00A5401D" w:rsidRPr="00F66256" w:rsidRDefault="00A5401D" w:rsidP="00A5401D">
      <w:pPr>
        <w:pStyle w:val="aa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Ежегодный план проведения плановых проверок юридических лиц и индивидуальных предпринимателей на 2016 год утвержден и согласован с Прокуратурой </w:t>
      </w:r>
      <w:r w:rsidR="009D5EEB" w:rsidRPr="00F66256">
        <w:rPr>
          <w:rFonts w:ascii="Arial" w:hAnsi="Arial" w:cs="Arial"/>
          <w:sz w:val="22"/>
          <w:szCs w:val="22"/>
        </w:rPr>
        <w:t>Брянской области</w:t>
      </w:r>
      <w:r w:rsidRPr="00F66256">
        <w:rPr>
          <w:rFonts w:ascii="Arial" w:hAnsi="Arial" w:cs="Arial"/>
          <w:sz w:val="22"/>
          <w:szCs w:val="22"/>
        </w:rPr>
        <w:t>.</w:t>
      </w:r>
    </w:p>
    <w:p w:rsidR="00305241" w:rsidRPr="00F66256" w:rsidRDefault="00A5401D" w:rsidP="00A5401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Предл</w:t>
      </w:r>
      <w:r w:rsidR="00305241" w:rsidRPr="00F66256">
        <w:rPr>
          <w:rFonts w:ascii="Arial" w:hAnsi="Arial" w:cs="Arial"/>
          <w:sz w:val="22"/>
          <w:szCs w:val="22"/>
        </w:rPr>
        <w:t xml:space="preserve">агаем в целях обеспечения прав и законных интересов граждан </w:t>
      </w:r>
      <w:r w:rsidR="00E20E95" w:rsidRPr="00F66256">
        <w:rPr>
          <w:rFonts w:ascii="Arial" w:hAnsi="Arial" w:cs="Arial"/>
          <w:sz w:val="22"/>
          <w:szCs w:val="22"/>
        </w:rPr>
        <w:t>активизировать</w:t>
      </w:r>
      <w:r w:rsidR="00305241" w:rsidRPr="00F66256">
        <w:rPr>
          <w:rFonts w:ascii="Arial" w:hAnsi="Arial" w:cs="Arial"/>
          <w:sz w:val="22"/>
          <w:szCs w:val="22"/>
        </w:rPr>
        <w:t xml:space="preserve">  деятельность  органов местного самоуправления по организации  общественного жилищного контроля. </w:t>
      </w:r>
    </w:p>
    <w:p w:rsidR="00A5401D" w:rsidRPr="00F66256" w:rsidRDefault="00A5401D" w:rsidP="00A5401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 xml:space="preserve">В целях повышения прозрачности мероприятий по </w:t>
      </w:r>
      <w:r w:rsidR="009D5EEB" w:rsidRPr="00F66256">
        <w:rPr>
          <w:rFonts w:ascii="Arial" w:hAnsi="Arial" w:cs="Arial"/>
          <w:sz w:val="22"/>
          <w:szCs w:val="22"/>
        </w:rPr>
        <w:t xml:space="preserve">государственному жилищному </w:t>
      </w:r>
      <w:r w:rsidRPr="00F66256">
        <w:rPr>
          <w:rFonts w:ascii="Arial" w:hAnsi="Arial" w:cs="Arial"/>
          <w:sz w:val="22"/>
          <w:szCs w:val="22"/>
        </w:rPr>
        <w:t>контролю</w:t>
      </w:r>
      <w:r w:rsidR="009D5EEB" w:rsidRPr="00F66256">
        <w:rPr>
          <w:rFonts w:ascii="Arial" w:hAnsi="Arial" w:cs="Arial"/>
          <w:sz w:val="22"/>
          <w:szCs w:val="22"/>
        </w:rPr>
        <w:t>,</w:t>
      </w:r>
      <w:r w:rsidRPr="00F66256">
        <w:rPr>
          <w:rFonts w:ascii="Arial" w:hAnsi="Arial" w:cs="Arial"/>
          <w:sz w:val="22"/>
          <w:szCs w:val="22"/>
        </w:rPr>
        <w:t xml:space="preserve"> сведения о результатах проверок будут размещены на официальном сайте </w:t>
      </w:r>
      <w:r w:rsidR="009D5EEB" w:rsidRPr="00F66256">
        <w:rPr>
          <w:rFonts w:ascii="Arial" w:hAnsi="Arial" w:cs="Arial"/>
          <w:sz w:val="22"/>
          <w:szCs w:val="22"/>
        </w:rPr>
        <w:t>Государственной жилищной инспекции Брянской области</w:t>
      </w:r>
      <w:r w:rsidRPr="00F66256">
        <w:rPr>
          <w:rFonts w:ascii="Arial" w:hAnsi="Arial" w:cs="Arial"/>
          <w:sz w:val="22"/>
          <w:szCs w:val="22"/>
        </w:rPr>
        <w:t>.</w:t>
      </w:r>
    </w:p>
    <w:p w:rsidR="00A5401D" w:rsidRPr="00F66256" w:rsidRDefault="00A5401D" w:rsidP="00A5401D">
      <w:pPr>
        <w:rPr>
          <w:rFonts w:ascii="Arial" w:hAnsi="Arial" w:cs="Arial"/>
          <w:sz w:val="22"/>
          <w:szCs w:val="22"/>
        </w:rPr>
      </w:pPr>
    </w:p>
    <w:p w:rsidR="00A5401D" w:rsidRPr="00F66256" w:rsidRDefault="00A5401D" w:rsidP="00F66256">
      <w:pPr>
        <w:jc w:val="center"/>
        <w:rPr>
          <w:rFonts w:ascii="Arial" w:hAnsi="Arial" w:cs="Arial"/>
          <w:sz w:val="22"/>
          <w:szCs w:val="22"/>
        </w:rPr>
      </w:pPr>
      <w:r w:rsidRPr="00F66256">
        <w:rPr>
          <w:rFonts w:ascii="Arial" w:hAnsi="Arial" w:cs="Arial"/>
          <w:sz w:val="22"/>
          <w:szCs w:val="22"/>
        </w:rPr>
        <w:t>Приложения</w:t>
      </w:r>
    </w:p>
    <w:p w:rsidR="009D5EEB" w:rsidRPr="00F66256" w:rsidRDefault="009D5EEB" w:rsidP="009D5EEB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2977"/>
        <w:gridCol w:w="992"/>
        <w:gridCol w:w="992"/>
        <w:gridCol w:w="1134"/>
      </w:tblGrid>
      <w:tr w:rsidR="00F66256" w:rsidRPr="00F66256" w:rsidTr="00EB2A8E">
        <w:trPr>
          <w:trHeight w:val="1189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6256" w:rsidRPr="00F66256" w:rsidRDefault="00F66256" w:rsidP="00F662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  <w:lang w:eastAsia="en-US"/>
              </w:rPr>
              <w:t>Информация по результатам плановых проверок проводимых</w:t>
            </w:r>
          </w:p>
          <w:p w:rsidR="00F66256" w:rsidRPr="00F66256" w:rsidRDefault="00F66256" w:rsidP="00F662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  <w:lang w:eastAsia="en-US"/>
              </w:rPr>
              <w:t>государственной жилищной инспекцией Брянской области в 2015 году</w:t>
            </w:r>
          </w:p>
        </w:tc>
      </w:tr>
      <w:tr w:rsidR="00F66256" w:rsidRPr="00F66256" w:rsidTr="00F66256">
        <w:trPr>
          <w:trHeight w:val="16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Наименование и реквизиты юридического лица, индивидуального </w:t>
            </w:r>
            <w:proofErr w:type="gramStart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предпринимателя</w:t>
            </w:r>
            <w:proofErr w:type="gramEnd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в отношении которого осуществлялась проверка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Срок проведения проверки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Вид проверки (плановая, внеплановая, выездная документарная)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Цель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1FED" w:rsidRPr="00F66256" w:rsidRDefault="00791FED" w:rsidP="00F662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Кол</w:t>
            </w:r>
            <w:r w:rsid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-</w:t>
            </w: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во выявленных нарушений в установленной сфере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1FED" w:rsidRPr="00F66256" w:rsidRDefault="00791FED" w:rsidP="009369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Данные о привлечении виновных лиц к административной ответственности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Сведения о выданных </w:t>
            </w:r>
            <w:proofErr w:type="gramStart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предписаниях</w:t>
            </w:r>
            <w:proofErr w:type="gramEnd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 об устранении выявленных нарушений со строками выполнения</w:t>
            </w:r>
          </w:p>
        </w:tc>
      </w:tr>
      <w:tr w:rsidR="00F66256" w:rsidRPr="00F66256" w:rsidTr="00F66256">
        <w:trPr>
          <w:trHeight w:val="29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F66256" w:rsidRPr="00F66256" w:rsidTr="00F66256">
        <w:trPr>
          <w:trHeight w:val="324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ТСЖ "Люкс"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документарная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Осуществление контроля по: правомерности принятия общим собранием собственников помещений в многоквартирном доме решения о создании товарищества; соответствии устава товарищества законодательству РФ; численности членов товарищества; ведению реестра членов товарищества; наличию в товариществе органов управления и  ревизионной комиссии; проведению общих</w:t>
            </w:r>
            <w:r w:rsid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собраний и заседаний 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66256" w:rsidRPr="00F66256" w:rsidTr="00F66256">
        <w:trPr>
          <w:trHeight w:val="3251"/>
        </w:trPr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lastRenderedPageBreak/>
              <w:t>ТСЖ "Бежицкая,1/4"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Осуществление контроля по: правомерности принятия общим собранием собственников помещений в многоквартирном доме решения о создании товарищества; соответствии устава товарищества законодательству РФ; численности членов товарищества; ведению реестра членов товарищества; наличию в товариществе органов управления и  ревизионной комиссии; проведению общих собраний и заседаний 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66256" w:rsidRPr="00F66256" w:rsidTr="00F66256">
        <w:trPr>
          <w:trHeight w:val="268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ТСЖ "Лермонтова 9"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документарная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ind w:right="28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Осуществления  контроля по соблюдению Правил осуществления деятельности по управлению многоквартирными домами, утвержденными постановлением Правительства РФ от 15.05.2013 г. № 416 «О порядке осуществления деятельности по управлению многоквартирными домами»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F662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Составлены</w:t>
            </w:r>
            <w:proofErr w:type="gramEnd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протокол по  ст.7.22. и вынесено постановление о наложение </w:t>
            </w:r>
            <w:proofErr w:type="spellStart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административого</w:t>
            </w:r>
            <w:proofErr w:type="spellEnd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штрафа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F66256" w:rsidRPr="00F66256" w:rsidTr="00F66256">
        <w:trPr>
          <w:trHeight w:val="210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ТСЖ "Московский"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документарная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Осуществления  контроля по соблюдению Правил осуществления деятельности по управлению многоквартирными домами, утвержденными постановлением Правительства РФ от 15.05.2013 г. № 416 «О порядке осуществления деятельности по управлению многоквартирными домами»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F66256" w:rsidRPr="00F66256" w:rsidTr="00F66256">
        <w:trPr>
          <w:trHeight w:val="253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ТСЖ "ВИТЕБСК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документарная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Осуществления  контроля по соблюдению Правил осуществления деятельности по управлению многоквартирными домами, утвержденными постановлением Правительства РФ от 15.05.2013 г. № 416 «О порядке осуществления деятельности по управлению многоквартирными домами»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Составлены</w:t>
            </w:r>
            <w:proofErr w:type="gramEnd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протокол по ч.5. ст.9.16. и вынесено постановление о наложение </w:t>
            </w:r>
            <w:proofErr w:type="spellStart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административ-ного</w:t>
            </w:r>
            <w:proofErr w:type="spellEnd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штрафа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F66256" w:rsidRPr="00F66256" w:rsidTr="00F66256">
        <w:trPr>
          <w:trHeight w:val="2253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ТСЖ "</w:t>
            </w:r>
            <w:proofErr w:type="spellStart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Домовтъ</w:t>
            </w:r>
            <w:proofErr w:type="spellEnd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документарная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Осуществления  контроля по соблюдению Правил осуществления деятельности по управлению многоквартирными домами, утвержденными постановлением Правительства РФ от 15.05.2013 г. № 416 «О порядке осуществления деятельности по управлению многоквартирными домами»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Составлен протокол по ч.5. ст.9.16.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F66256" w:rsidRPr="00F66256" w:rsidTr="00F66256">
        <w:trPr>
          <w:trHeight w:val="154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ТСЖ "</w:t>
            </w:r>
            <w:proofErr w:type="spellStart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Ст</w:t>
            </w:r>
            <w:proofErr w:type="gramStart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.Д</w:t>
            </w:r>
            <w:proofErr w:type="gramEnd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имитрова</w:t>
            </w:r>
            <w:proofErr w:type="spellEnd"/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57а"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документарная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Осуществление контроля по: правомерности принятия общим собранием собственников помещений в многоквартирном доме решения о создании товарищества; соответствии устава товарищества </w:t>
            </w: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lastRenderedPageBreak/>
              <w:t>законодательству РФ; численности членов товарищества; ведению реестра членов товарищества; наличию в товариществе органов управления и  ревизионной комиссии; проведению общих собраний и заседаний правления.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F66256" w:rsidRPr="00F66256" w:rsidTr="00F66256">
        <w:trPr>
          <w:trHeight w:val="213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lastRenderedPageBreak/>
              <w:t>ТСЖ "Родник"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документарная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Осуществления  контроля по соблюдению Правил осуществления деятельности по управлению многоквартирными домами, утвержденными постановлением Правительства РФ от 15.05.2013 г. № 416 «О порядке осуществления деятельности по управлению многоквартирными домами»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66256" w:rsidRPr="00F66256" w:rsidTr="00F66256">
        <w:trPr>
          <w:trHeight w:val="3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ТСЖ "Дуки-37"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документарная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Осуществление контроля по: правомерности принятия общим собранием собственников помещений в многоквартирном доме решения о создании товарищества; соответствии устава товарищества законодательству РФ; численности членов товарищества; ведению реестра членов товарищества; наличию в товариществе органов управления и  ревизионной комиссии; проведению общих собраний и заседаний правления.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Направлен иск в суд о ликвидации ТСЖ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66256" w:rsidRPr="00F66256" w:rsidTr="00F66256">
        <w:trPr>
          <w:trHeight w:val="3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      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FED" w:rsidRPr="00F66256" w:rsidRDefault="00791FED" w:rsidP="008E63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F66256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</w:tbl>
    <w:p w:rsidR="00C70C84" w:rsidRPr="00F66256" w:rsidRDefault="00C70C84" w:rsidP="009D5EEB">
      <w:pPr>
        <w:jc w:val="both"/>
        <w:rPr>
          <w:rFonts w:ascii="Arial" w:hAnsi="Arial" w:cs="Arial"/>
          <w:sz w:val="22"/>
          <w:szCs w:val="22"/>
        </w:rPr>
      </w:pPr>
    </w:p>
    <w:p w:rsidR="00EA65FA" w:rsidRPr="00F66256" w:rsidRDefault="00EA65FA" w:rsidP="009D5EEB">
      <w:pPr>
        <w:jc w:val="both"/>
        <w:rPr>
          <w:rFonts w:ascii="Arial" w:hAnsi="Arial" w:cs="Arial"/>
          <w:sz w:val="22"/>
          <w:szCs w:val="22"/>
        </w:rPr>
      </w:pPr>
    </w:p>
    <w:p w:rsidR="00EA65FA" w:rsidRPr="00F66256" w:rsidRDefault="00EA65FA" w:rsidP="009D5EEB">
      <w:pPr>
        <w:jc w:val="both"/>
        <w:rPr>
          <w:rFonts w:ascii="Arial" w:hAnsi="Arial" w:cs="Arial"/>
          <w:sz w:val="22"/>
          <w:szCs w:val="22"/>
        </w:rPr>
      </w:pPr>
    </w:p>
    <w:sectPr w:rsidR="00EA65FA" w:rsidRPr="00F66256" w:rsidSect="00EA65F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92" w:rsidRDefault="00646A92">
      <w:r>
        <w:separator/>
      </w:r>
    </w:p>
  </w:endnote>
  <w:endnote w:type="continuationSeparator" w:id="0">
    <w:p w:rsidR="00646A92" w:rsidRDefault="0064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92" w:rsidRDefault="00646A92">
      <w:r>
        <w:separator/>
      </w:r>
    </w:p>
  </w:footnote>
  <w:footnote w:type="continuationSeparator" w:id="0">
    <w:p w:rsidR="00646A92" w:rsidRDefault="0064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F7" w:rsidRPr="00404177" w:rsidRDefault="00FC7AF7" w:rsidP="00FC7AF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54D6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1D"/>
    <w:rsid w:val="00056C9C"/>
    <w:rsid w:val="001018A7"/>
    <w:rsid w:val="00210EC4"/>
    <w:rsid w:val="00281909"/>
    <w:rsid w:val="00294675"/>
    <w:rsid w:val="002B2837"/>
    <w:rsid w:val="002C74C1"/>
    <w:rsid w:val="002D06BB"/>
    <w:rsid w:val="00305241"/>
    <w:rsid w:val="004528EE"/>
    <w:rsid w:val="0048155D"/>
    <w:rsid w:val="004C1C28"/>
    <w:rsid w:val="004F286A"/>
    <w:rsid w:val="004F6E1A"/>
    <w:rsid w:val="00501C2B"/>
    <w:rsid w:val="005555DC"/>
    <w:rsid w:val="005F1F0E"/>
    <w:rsid w:val="00615A54"/>
    <w:rsid w:val="006372F8"/>
    <w:rsid w:val="00646A92"/>
    <w:rsid w:val="00647AFA"/>
    <w:rsid w:val="006523DA"/>
    <w:rsid w:val="0067158B"/>
    <w:rsid w:val="00672789"/>
    <w:rsid w:val="006751DD"/>
    <w:rsid w:val="00693E27"/>
    <w:rsid w:val="006A534E"/>
    <w:rsid w:val="006B2C4B"/>
    <w:rsid w:val="006F48F0"/>
    <w:rsid w:val="00717B6F"/>
    <w:rsid w:val="00721315"/>
    <w:rsid w:val="00791FED"/>
    <w:rsid w:val="007D6E92"/>
    <w:rsid w:val="007F5178"/>
    <w:rsid w:val="00886A5A"/>
    <w:rsid w:val="009369B5"/>
    <w:rsid w:val="00957870"/>
    <w:rsid w:val="009977B7"/>
    <w:rsid w:val="009A305B"/>
    <w:rsid w:val="009D5EEB"/>
    <w:rsid w:val="00A10D1E"/>
    <w:rsid w:val="00A35EA1"/>
    <w:rsid w:val="00A5401D"/>
    <w:rsid w:val="00AF4D8B"/>
    <w:rsid w:val="00B422C4"/>
    <w:rsid w:val="00B83CAA"/>
    <w:rsid w:val="00B87291"/>
    <w:rsid w:val="00BC5269"/>
    <w:rsid w:val="00BE7613"/>
    <w:rsid w:val="00C23601"/>
    <w:rsid w:val="00C62D54"/>
    <w:rsid w:val="00C70C84"/>
    <w:rsid w:val="00C8737E"/>
    <w:rsid w:val="00DE3014"/>
    <w:rsid w:val="00E20E95"/>
    <w:rsid w:val="00E93DEC"/>
    <w:rsid w:val="00EA65FA"/>
    <w:rsid w:val="00ED14BA"/>
    <w:rsid w:val="00F66256"/>
    <w:rsid w:val="00F8604A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0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40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401D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540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A5401D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character" w:customStyle="1" w:styleId="FontStyle12">
    <w:name w:val="Font Style12"/>
    <w:uiPriority w:val="99"/>
    <w:rsid w:val="00A5401D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A5401D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styleId="a8">
    <w:name w:val="Normal (Web)"/>
    <w:basedOn w:val="a"/>
    <w:uiPriority w:val="99"/>
    <w:unhideWhenUsed/>
    <w:rsid w:val="00A5401D"/>
    <w:pPr>
      <w:ind w:firstLine="720"/>
    </w:pPr>
    <w:rPr>
      <w:color w:val="000000"/>
      <w:sz w:val="21"/>
      <w:szCs w:val="21"/>
    </w:rPr>
  </w:style>
  <w:style w:type="character" w:customStyle="1" w:styleId="a9">
    <w:name w:val="Основной текст Знак"/>
    <w:aliases w:val="Body single Знак"/>
    <w:link w:val="aa"/>
    <w:locked/>
    <w:rsid w:val="00A5401D"/>
    <w:rPr>
      <w:sz w:val="24"/>
      <w:szCs w:val="24"/>
    </w:rPr>
  </w:style>
  <w:style w:type="paragraph" w:styleId="aa">
    <w:name w:val="Body Text"/>
    <w:aliases w:val="Body single"/>
    <w:basedOn w:val="a"/>
    <w:link w:val="a9"/>
    <w:unhideWhenUsed/>
    <w:rsid w:val="00A5401D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54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1C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0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40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401D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540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A5401D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character" w:customStyle="1" w:styleId="FontStyle12">
    <w:name w:val="Font Style12"/>
    <w:uiPriority w:val="99"/>
    <w:rsid w:val="00A5401D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A5401D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styleId="a8">
    <w:name w:val="Normal (Web)"/>
    <w:basedOn w:val="a"/>
    <w:uiPriority w:val="99"/>
    <w:unhideWhenUsed/>
    <w:rsid w:val="00A5401D"/>
    <w:pPr>
      <w:ind w:firstLine="720"/>
    </w:pPr>
    <w:rPr>
      <w:color w:val="000000"/>
      <w:sz w:val="21"/>
      <w:szCs w:val="21"/>
    </w:rPr>
  </w:style>
  <w:style w:type="character" w:customStyle="1" w:styleId="a9">
    <w:name w:val="Основной текст Знак"/>
    <w:aliases w:val="Body single Знак"/>
    <w:link w:val="aa"/>
    <w:locked/>
    <w:rsid w:val="00A5401D"/>
    <w:rPr>
      <w:sz w:val="24"/>
      <w:szCs w:val="24"/>
    </w:rPr>
  </w:style>
  <w:style w:type="paragraph" w:styleId="aa">
    <w:name w:val="Body Text"/>
    <w:aliases w:val="Body single"/>
    <w:basedOn w:val="a"/>
    <w:link w:val="a9"/>
    <w:unhideWhenUsed/>
    <w:rsid w:val="00A5401D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54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1C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261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063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0659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6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2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2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1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3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80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6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6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6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1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0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87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5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9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0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7282-7274-4BE0-B519-7E3A19E9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21</cp:revision>
  <cp:lastPrinted>2016-02-15T14:17:00Z</cp:lastPrinted>
  <dcterms:created xsi:type="dcterms:W3CDTF">2016-02-12T11:51:00Z</dcterms:created>
  <dcterms:modified xsi:type="dcterms:W3CDTF">2016-07-25T14:58:00Z</dcterms:modified>
</cp:coreProperties>
</file>