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33" w:rsidRDefault="006D6E06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bookmarkStart w:id="0" w:name="sub_1000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61533" w:rsidRDefault="006D6E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12F46">
        <w:rPr>
          <w:rFonts w:ascii="Times New Roman" w:hAnsi="Times New Roman" w:cs="Times New Roman"/>
          <w:b/>
          <w:sz w:val="28"/>
          <w:szCs w:val="28"/>
        </w:rPr>
        <w:t xml:space="preserve">                     УКАЗ</w:t>
      </w:r>
    </w:p>
    <w:p w:rsidR="00161533" w:rsidRDefault="00812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ГУБЕРНАТОРА </w:t>
      </w:r>
      <w:r w:rsidR="006D6E06">
        <w:rPr>
          <w:rFonts w:ascii="Times New Roman" w:hAnsi="Times New Roman" w:cs="Times New Roman"/>
          <w:b/>
          <w:sz w:val="28"/>
          <w:szCs w:val="28"/>
        </w:rPr>
        <w:t>БРЯНСКОЙ ОБЛАСТИ</w:t>
      </w:r>
    </w:p>
    <w:p w:rsidR="00161533" w:rsidRDefault="001615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533" w:rsidRDefault="001615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533" w:rsidRDefault="006D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 _____________ 202</w:t>
      </w:r>
      <w:r w:rsidR="00812F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№ ______</w:t>
      </w:r>
    </w:p>
    <w:p w:rsidR="00161533" w:rsidRDefault="006D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Брянск</w:t>
      </w:r>
    </w:p>
    <w:tbl>
      <w:tblPr>
        <w:tblStyle w:val="af1"/>
        <w:tblW w:w="5354" w:type="dxa"/>
        <w:tblLayout w:type="fixed"/>
        <w:tblLook w:val="04A0" w:firstRow="1" w:lastRow="0" w:firstColumn="1" w:lastColumn="0" w:noHBand="0" w:noVBand="1"/>
      </w:tblPr>
      <w:tblGrid>
        <w:gridCol w:w="5354"/>
      </w:tblGrid>
      <w:tr w:rsidR="00161533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161533" w:rsidRDefault="00812F46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12F4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государственной жилищной инспекции Брянской области</w:t>
            </w:r>
          </w:p>
        </w:tc>
      </w:tr>
    </w:tbl>
    <w:p w:rsidR="00161533" w:rsidRDefault="00161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F46" w:rsidRDefault="00812F4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46">
        <w:rPr>
          <w:rFonts w:ascii="Times New Roman" w:hAnsi="Times New Roman" w:cs="Times New Roman"/>
          <w:sz w:val="28"/>
          <w:szCs w:val="28"/>
        </w:rPr>
        <w:t xml:space="preserve">В соответствии с законами Брянской области от 3 ноября 1997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7CEB">
        <w:rPr>
          <w:rFonts w:ascii="Times New Roman" w:hAnsi="Times New Roman" w:cs="Times New Roman"/>
          <w:sz w:val="28"/>
          <w:szCs w:val="28"/>
        </w:rPr>
        <w:t>№</w:t>
      </w:r>
      <w:r w:rsidRPr="00812F46">
        <w:rPr>
          <w:rFonts w:ascii="Times New Roman" w:hAnsi="Times New Roman" w:cs="Times New Roman"/>
          <w:sz w:val="28"/>
          <w:szCs w:val="28"/>
        </w:rPr>
        <w:t xml:space="preserve"> 28-З </w:t>
      </w:r>
      <w:r w:rsidR="009934E1">
        <w:rPr>
          <w:rFonts w:ascii="Times New Roman" w:hAnsi="Times New Roman" w:cs="Times New Roman"/>
          <w:sz w:val="28"/>
          <w:szCs w:val="28"/>
        </w:rPr>
        <w:t>«</w:t>
      </w:r>
      <w:r w:rsidRPr="00812F46">
        <w:rPr>
          <w:rFonts w:ascii="Times New Roman" w:hAnsi="Times New Roman" w:cs="Times New Roman"/>
          <w:sz w:val="28"/>
          <w:szCs w:val="28"/>
        </w:rPr>
        <w:t>О законах и иных нормативных правовых актах Брянской области</w:t>
      </w:r>
      <w:r w:rsidR="009934E1">
        <w:rPr>
          <w:rFonts w:ascii="Times New Roman" w:hAnsi="Times New Roman" w:cs="Times New Roman"/>
          <w:sz w:val="28"/>
          <w:szCs w:val="28"/>
        </w:rPr>
        <w:t>»</w:t>
      </w:r>
      <w:r w:rsidRPr="00812F46">
        <w:rPr>
          <w:rFonts w:ascii="Times New Roman" w:hAnsi="Times New Roman" w:cs="Times New Roman"/>
          <w:sz w:val="28"/>
          <w:szCs w:val="28"/>
        </w:rPr>
        <w:t xml:space="preserve">, от 20 декабря 2012 года </w:t>
      </w:r>
      <w:r w:rsidR="009934E1">
        <w:rPr>
          <w:rFonts w:ascii="Times New Roman" w:hAnsi="Times New Roman" w:cs="Times New Roman"/>
          <w:sz w:val="28"/>
          <w:szCs w:val="28"/>
        </w:rPr>
        <w:t>№</w:t>
      </w:r>
      <w:r w:rsidR="00787CEB">
        <w:rPr>
          <w:rFonts w:ascii="Times New Roman" w:hAnsi="Times New Roman" w:cs="Times New Roman"/>
          <w:sz w:val="28"/>
          <w:szCs w:val="28"/>
        </w:rPr>
        <w:t xml:space="preserve"> </w:t>
      </w:r>
      <w:r w:rsidRPr="00812F46">
        <w:rPr>
          <w:rFonts w:ascii="Times New Roman" w:hAnsi="Times New Roman" w:cs="Times New Roman"/>
          <w:sz w:val="28"/>
          <w:szCs w:val="28"/>
        </w:rPr>
        <w:t xml:space="preserve">92-З </w:t>
      </w:r>
      <w:r w:rsidR="009934E1">
        <w:rPr>
          <w:rFonts w:ascii="Times New Roman" w:hAnsi="Times New Roman" w:cs="Times New Roman"/>
          <w:sz w:val="28"/>
          <w:szCs w:val="28"/>
        </w:rPr>
        <w:t>«</w:t>
      </w:r>
      <w:r w:rsidRPr="00812F46">
        <w:rPr>
          <w:rFonts w:ascii="Times New Roman" w:hAnsi="Times New Roman" w:cs="Times New Roman"/>
          <w:sz w:val="28"/>
          <w:szCs w:val="28"/>
        </w:rPr>
        <w:t>О Правительстве и системе исполнительных органов государственной власти Брянской области</w:t>
      </w:r>
      <w:r w:rsidR="009934E1">
        <w:rPr>
          <w:rFonts w:ascii="Times New Roman" w:hAnsi="Times New Roman" w:cs="Times New Roman"/>
          <w:sz w:val="28"/>
          <w:szCs w:val="28"/>
        </w:rPr>
        <w:t>»</w:t>
      </w:r>
      <w:r w:rsidRPr="00812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533" w:rsidRDefault="00812F46" w:rsidP="00AD6B48">
      <w:pPr>
        <w:pStyle w:val="a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6D6E06">
        <w:rPr>
          <w:rFonts w:ascii="Times New Roman" w:hAnsi="Times New Roman" w:cs="Times New Roman"/>
          <w:sz w:val="28"/>
          <w:szCs w:val="28"/>
        </w:rPr>
        <w:t>:</w:t>
      </w:r>
    </w:p>
    <w:p w:rsidR="00812F46" w:rsidRDefault="00812F46" w:rsidP="00AD6B48">
      <w:pPr>
        <w:pStyle w:val="af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2F46">
        <w:rPr>
          <w:rFonts w:ascii="Times New Roman" w:hAnsi="Times New Roman" w:cs="Times New Roman"/>
          <w:bCs/>
          <w:sz w:val="28"/>
          <w:szCs w:val="28"/>
        </w:rPr>
        <w:t xml:space="preserve">Внести в Положение о государственной жилищной инспекции Брянской области, утвержденное указом Губернатора Брянской области от 29 января 2013 года </w:t>
      </w:r>
      <w:r w:rsidR="00787CEB">
        <w:rPr>
          <w:rFonts w:ascii="Times New Roman" w:hAnsi="Times New Roman" w:cs="Times New Roman"/>
          <w:bCs/>
          <w:sz w:val="28"/>
          <w:szCs w:val="28"/>
        </w:rPr>
        <w:t>№</w:t>
      </w:r>
      <w:r w:rsidRPr="00812F46">
        <w:rPr>
          <w:rFonts w:ascii="Times New Roman" w:hAnsi="Times New Roman" w:cs="Times New Roman"/>
          <w:bCs/>
          <w:sz w:val="28"/>
          <w:szCs w:val="28"/>
        </w:rPr>
        <w:t xml:space="preserve"> 83 </w:t>
      </w:r>
      <w:r w:rsidR="00787CEB">
        <w:rPr>
          <w:rFonts w:ascii="Times New Roman" w:hAnsi="Times New Roman" w:cs="Times New Roman"/>
          <w:bCs/>
          <w:sz w:val="28"/>
          <w:szCs w:val="28"/>
        </w:rPr>
        <w:t>«</w:t>
      </w:r>
      <w:r w:rsidRPr="00812F46">
        <w:rPr>
          <w:rFonts w:ascii="Times New Roman" w:hAnsi="Times New Roman" w:cs="Times New Roman"/>
          <w:bCs/>
          <w:sz w:val="28"/>
          <w:szCs w:val="28"/>
        </w:rPr>
        <w:t>Об утверждении Положения о государственной жилищной инспекции Брянской области</w:t>
      </w:r>
      <w:r w:rsidR="00787CEB">
        <w:rPr>
          <w:rFonts w:ascii="Times New Roman" w:hAnsi="Times New Roman" w:cs="Times New Roman"/>
          <w:bCs/>
          <w:sz w:val="28"/>
          <w:szCs w:val="28"/>
        </w:rPr>
        <w:t>»</w:t>
      </w:r>
      <w:r w:rsidRPr="00812F46">
        <w:rPr>
          <w:rFonts w:ascii="Times New Roman" w:hAnsi="Times New Roman" w:cs="Times New Roman"/>
          <w:bCs/>
          <w:sz w:val="28"/>
          <w:szCs w:val="28"/>
        </w:rPr>
        <w:t xml:space="preserve"> (в редакции указов Губернатора Брянской области от 12 апреля 2013 года </w:t>
      </w:r>
      <w:r w:rsidR="00787CEB">
        <w:rPr>
          <w:rFonts w:ascii="Times New Roman" w:hAnsi="Times New Roman" w:cs="Times New Roman"/>
          <w:bCs/>
          <w:sz w:val="28"/>
          <w:szCs w:val="28"/>
        </w:rPr>
        <w:t>№</w:t>
      </w:r>
      <w:r w:rsidRPr="00812F46">
        <w:rPr>
          <w:rFonts w:ascii="Times New Roman" w:hAnsi="Times New Roman" w:cs="Times New Roman"/>
          <w:bCs/>
          <w:sz w:val="28"/>
          <w:szCs w:val="28"/>
        </w:rPr>
        <w:t xml:space="preserve"> 334, от 17 декабря 2014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787CEB">
        <w:rPr>
          <w:rFonts w:ascii="Times New Roman" w:hAnsi="Times New Roman" w:cs="Times New Roman"/>
          <w:bCs/>
          <w:sz w:val="28"/>
          <w:szCs w:val="28"/>
        </w:rPr>
        <w:t>№</w:t>
      </w:r>
      <w:r w:rsidRPr="00812F46">
        <w:rPr>
          <w:rFonts w:ascii="Times New Roman" w:hAnsi="Times New Roman" w:cs="Times New Roman"/>
          <w:bCs/>
          <w:sz w:val="28"/>
          <w:szCs w:val="28"/>
        </w:rPr>
        <w:t xml:space="preserve"> 411, от 5 октября 2017 года </w:t>
      </w:r>
      <w:r w:rsidR="00787CEB">
        <w:rPr>
          <w:rFonts w:ascii="Times New Roman" w:hAnsi="Times New Roman" w:cs="Times New Roman"/>
          <w:bCs/>
          <w:sz w:val="28"/>
          <w:szCs w:val="28"/>
        </w:rPr>
        <w:t>№</w:t>
      </w:r>
      <w:r w:rsidRPr="00812F46">
        <w:rPr>
          <w:rFonts w:ascii="Times New Roman" w:hAnsi="Times New Roman" w:cs="Times New Roman"/>
          <w:bCs/>
          <w:sz w:val="28"/>
          <w:szCs w:val="28"/>
        </w:rPr>
        <w:t xml:space="preserve"> 168, от 14 декабря 2017 года </w:t>
      </w:r>
      <w:r w:rsidR="00787CEB">
        <w:rPr>
          <w:rFonts w:ascii="Times New Roman" w:hAnsi="Times New Roman" w:cs="Times New Roman"/>
          <w:bCs/>
          <w:sz w:val="28"/>
          <w:szCs w:val="28"/>
        </w:rPr>
        <w:t>№</w:t>
      </w:r>
      <w:r w:rsidRPr="00812F46">
        <w:rPr>
          <w:rFonts w:ascii="Times New Roman" w:hAnsi="Times New Roman" w:cs="Times New Roman"/>
          <w:bCs/>
          <w:sz w:val="28"/>
          <w:szCs w:val="28"/>
        </w:rPr>
        <w:t xml:space="preserve"> 225, от</w:t>
      </w:r>
      <w:proofErr w:type="gramEnd"/>
      <w:r w:rsidRPr="00812F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12F46">
        <w:rPr>
          <w:rFonts w:ascii="Times New Roman" w:hAnsi="Times New Roman" w:cs="Times New Roman"/>
          <w:bCs/>
          <w:sz w:val="28"/>
          <w:szCs w:val="28"/>
        </w:rPr>
        <w:t xml:space="preserve">10 августа 2018 года </w:t>
      </w:r>
      <w:r w:rsidR="00787CEB">
        <w:rPr>
          <w:rFonts w:ascii="Times New Roman" w:hAnsi="Times New Roman" w:cs="Times New Roman"/>
          <w:bCs/>
          <w:sz w:val="28"/>
          <w:szCs w:val="28"/>
        </w:rPr>
        <w:t>№</w:t>
      </w:r>
      <w:r w:rsidRPr="00812F46">
        <w:rPr>
          <w:rFonts w:ascii="Times New Roman" w:hAnsi="Times New Roman" w:cs="Times New Roman"/>
          <w:bCs/>
          <w:sz w:val="28"/>
          <w:szCs w:val="28"/>
        </w:rPr>
        <w:t xml:space="preserve"> 179, от 6 декабря 2018 года </w:t>
      </w:r>
      <w:r w:rsidR="00787CEB">
        <w:rPr>
          <w:rFonts w:ascii="Times New Roman" w:hAnsi="Times New Roman" w:cs="Times New Roman"/>
          <w:bCs/>
          <w:sz w:val="28"/>
          <w:szCs w:val="28"/>
        </w:rPr>
        <w:t>№</w:t>
      </w:r>
      <w:r w:rsidRPr="00812F46">
        <w:rPr>
          <w:rFonts w:ascii="Times New Roman" w:hAnsi="Times New Roman" w:cs="Times New Roman"/>
          <w:bCs/>
          <w:sz w:val="28"/>
          <w:szCs w:val="28"/>
        </w:rPr>
        <w:t xml:space="preserve"> 278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17 марта 2022 года </w:t>
      </w:r>
      <w:r w:rsidR="00787CE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42</w:t>
      </w:r>
      <w:r w:rsidRPr="00812F46">
        <w:rPr>
          <w:rFonts w:ascii="Times New Roman" w:hAnsi="Times New Roman" w:cs="Times New Roman"/>
          <w:bCs/>
          <w:sz w:val="28"/>
          <w:szCs w:val="28"/>
        </w:rPr>
        <w:t>), следующие 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9050E5" w:rsidRDefault="009050E5" w:rsidP="009050E5">
      <w:pPr>
        <w:pStyle w:val="af0"/>
        <w:spacing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1533" w:rsidRDefault="000B282B" w:rsidP="000B282B">
      <w:pPr>
        <w:pStyle w:val="af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787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50E5" w:rsidRDefault="009050E5" w:rsidP="009A66A2">
      <w:pPr>
        <w:pStyle w:val="af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B282B">
        <w:rPr>
          <w:rFonts w:ascii="Times New Roman" w:hAnsi="Times New Roman" w:cs="Times New Roman"/>
          <w:sz w:val="28"/>
          <w:szCs w:val="28"/>
        </w:rPr>
        <w:t xml:space="preserve">Пункт 3.10 </w:t>
      </w:r>
      <w:r w:rsidR="003366B8">
        <w:rPr>
          <w:rFonts w:ascii="Times New Roman" w:hAnsi="Times New Roman" w:cs="Times New Roman"/>
          <w:sz w:val="28"/>
          <w:szCs w:val="28"/>
        </w:rPr>
        <w:t>раздел</w:t>
      </w:r>
      <w:r w:rsidR="003366B8">
        <w:rPr>
          <w:rFonts w:ascii="Times New Roman" w:hAnsi="Times New Roman" w:cs="Times New Roman"/>
          <w:sz w:val="28"/>
          <w:szCs w:val="28"/>
        </w:rPr>
        <w:t>а</w:t>
      </w:r>
      <w:r w:rsidR="003366B8">
        <w:rPr>
          <w:rFonts w:ascii="Times New Roman" w:hAnsi="Times New Roman" w:cs="Times New Roman"/>
          <w:sz w:val="28"/>
          <w:szCs w:val="28"/>
        </w:rPr>
        <w:t xml:space="preserve"> </w:t>
      </w:r>
      <w:r w:rsidR="003366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366B8">
        <w:rPr>
          <w:rFonts w:ascii="Times New Roman" w:hAnsi="Times New Roman" w:cs="Times New Roman"/>
          <w:sz w:val="28"/>
          <w:szCs w:val="28"/>
        </w:rPr>
        <w:t xml:space="preserve"> </w:t>
      </w:r>
      <w:r w:rsidRPr="000B282B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«</w:t>
      </w:r>
      <w:r w:rsidR="00AD6B48">
        <w:rPr>
          <w:rFonts w:ascii="Times New Roman" w:hAnsi="Times New Roman" w:cs="Times New Roman"/>
          <w:sz w:val="28"/>
          <w:szCs w:val="28"/>
        </w:rPr>
        <w:t xml:space="preserve">3.10. </w:t>
      </w:r>
      <w:r w:rsidRPr="000B282B">
        <w:rPr>
          <w:rFonts w:ascii="Times New Roman" w:hAnsi="Times New Roman" w:cs="Times New Roman"/>
          <w:sz w:val="28"/>
          <w:szCs w:val="28"/>
        </w:rPr>
        <w:t>Предметом государственного жилищного надзора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жилищного фонда, за исключением муниципального жилищного фонда: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82B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</w:t>
      </w:r>
      <w:r w:rsidRPr="000B282B">
        <w:rPr>
          <w:rFonts w:ascii="Times New Roman" w:hAnsi="Times New Roman" w:cs="Times New Roman"/>
          <w:sz w:val="28"/>
          <w:szCs w:val="28"/>
        </w:rPr>
        <w:lastRenderedPageBreak/>
        <w:t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0B282B" w:rsidRPr="000B282B" w:rsidRDefault="000B282B" w:rsidP="009A6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2B">
        <w:rPr>
          <w:rFonts w:ascii="Times New Roman" w:hAnsi="Times New Roman" w:cs="Times New Roman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="00002B82">
        <w:rPr>
          <w:rFonts w:ascii="Times New Roman" w:hAnsi="Times New Roman" w:cs="Times New Roman"/>
          <w:sz w:val="28"/>
          <w:szCs w:val="28"/>
        </w:rPr>
        <w:t>.»</w:t>
      </w:r>
      <w:r w:rsidRPr="000B28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2F46" w:rsidRDefault="00D50652" w:rsidP="00787CEB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87C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C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CEB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ункт 3.11.6</w:t>
      </w:r>
      <w:r w:rsidR="00787CEB">
        <w:rPr>
          <w:rFonts w:ascii="Times New Roman" w:hAnsi="Times New Roman" w:cs="Times New Roman"/>
          <w:sz w:val="28"/>
          <w:szCs w:val="28"/>
        </w:rPr>
        <w:t xml:space="preserve"> пункта 3.11. раздела </w:t>
      </w:r>
      <w:r w:rsidR="00787CEB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9050E5" w:rsidRDefault="009050E5" w:rsidP="00787CEB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4E1" w:rsidRPr="009934E1" w:rsidRDefault="00D50652" w:rsidP="00787CEB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6B48">
        <w:rPr>
          <w:rFonts w:ascii="Times New Roman" w:hAnsi="Times New Roman" w:cs="Times New Roman"/>
          <w:sz w:val="28"/>
          <w:szCs w:val="28"/>
        </w:rPr>
        <w:t>3.11.6. Принятие</w:t>
      </w:r>
      <w:r w:rsidRPr="00D5065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206D1">
        <w:rPr>
          <w:rFonts w:ascii="Times New Roman" w:hAnsi="Times New Roman" w:cs="Times New Roman"/>
          <w:sz w:val="28"/>
          <w:szCs w:val="28"/>
        </w:rPr>
        <w:t>я</w:t>
      </w:r>
      <w:r w:rsidRPr="00D50652">
        <w:rPr>
          <w:rFonts w:ascii="Times New Roman" w:hAnsi="Times New Roman" w:cs="Times New Roman"/>
          <w:sz w:val="28"/>
          <w:szCs w:val="28"/>
        </w:rPr>
        <w:t xml:space="preserve"> о продлении срока действия лицензии на осуществление предпринимательской деятельности </w:t>
      </w:r>
      <w:r w:rsidR="00AD6B48">
        <w:rPr>
          <w:rFonts w:ascii="Times New Roman" w:hAnsi="Times New Roman" w:cs="Times New Roman"/>
          <w:sz w:val="28"/>
          <w:szCs w:val="28"/>
        </w:rPr>
        <w:t xml:space="preserve">по управлению многоквартирными </w:t>
      </w:r>
      <w:r w:rsidRPr="00D50652">
        <w:rPr>
          <w:rFonts w:ascii="Times New Roman" w:hAnsi="Times New Roman" w:cs="Times New Roman"/>
          <w:sz w:val="28"/>
          <w:szCs w:val="28"/>
        </w:rPr>
        <w:t>на территории Брянской области или об отказе в ее продлении в порядке, установленном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50E5" w:rsidRDefault="009934E1" w:rsidP="0090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7CEB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7CEB">
        <w:rPr>
          <w:rFonts w:ascii="Times New Roman" w:hAnsi="Times New Roman" w:cs="Times New Roman"/>
          <w:sz w:val="28"/>
          <w:szCs w:val="28"/>
        </w:rPr>
        <w:t xml:space="preserve">Пункт 3.11. раздела </w:t>
      </w:r>
      <w:r w:rsidR="00787C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7CEB" w:rsidRPr="009934E1">
        <w:rPr>
          <w:rFonts w:ascii="Times New Roman" w:hAnsi="Times New Roman" w:cs="Times New Roman"/>
          <w:sz w:val="28"/>
          <w:szCs w:val="28"/>
        </w:rPr>
        <w:t xml:space="preserve"> </w:t>
      </w:r>
      <w:r w:rsidR="00787CEB">
        <w:rPr>
          <w:rFonts w:ascii="Times New Roman" w:hAnsi="Times New Roman" w:cs="Times New Roman"/>
          <w:sz w:val="28"/>
          <w:szCs w:val="28"/>
        </w:rPr>
        <w:t>д</w:t>
      </w:r>
      <w:r w:rsidRPr="009934E1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787CEB">
        <w:rPr>
          <w:rFonts w:ascii="Times New Roman" w:hAnsi="Times New Roman" w:cs="Times New Roman"/>
          <w:sz w:val="28"/>
          <w:szCs w:val="28"/>
        </w:rPr>
        <w:t>под</w:t>
      </w:r>
      <w:r w:rsidRPr="009934E1">
        <w:rPr>
          <w:rFonts w:ascii="Times New Roman" w:hAnsi="Times New Roman" w:cs="Times New Roman"/>
          <w:sz w:val="28"/>
          <w:szCs w:val="28"/>
        </w:rPr>
        <w:t>пункт</w:t>
      </w:r>
      <w:r w:rsidR="00787CEB">
        <w:rPr>
          <w:rFonts w:ascii="Times New Roman" w:hAnsi="Times New Roman" w:cs="Times New Roman"/>
          <w:sz w:val="28"/>
          <w:szCs w:val="28"/>
        </w:rPr>
        <w:t>ом</w:t>
      </w:r>
      <w:r w:rsidRPr="009934E1">
        <w:rPr>
          <w:rFonts w:ascii="Times New Roman" w:hAnsi="Times New Roman" w:cs="Times New Roman"/>
          <w:sz w:val="28"/>
          <w:szCs w:val="28"/>
        </w:rPr>
        <w:t xml:space="preserve"> 3.11.13</w:t>
      </w:r>
      <w:r w:rsidR="00AD6B48">
        <w:rPr>
          <w:rFonts w:ascii="Times New Roman" w:hAnsi="Times New Roman" w:cs="Times New Roman"/>
          <w:sz w:val="28"/>
          <w:szCs w:val="28"/>
        </w:rPr>
        <w:t>.</w:t>
      </w:r>
      <w:r w:rsidRPr="009934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50E5" w:rsidRPr="009934E1" w:rsidRDefault="009050E5" w:rsidP="0090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4E1" w:rsidRDefault="009934E1" w:rsidP="00787C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6B48" w:rsidRPr="009934E1">
        <w:rPr>
          <w:rFonts w:ascii="Times New Roman" w:hAnsi="Times New Roman" w:cs="Times New Roman"/>
          <w:sz w:val="28"/>
          <w:szCs w:val="28"/>
        </w:rPr>
        <w:t>3.11.13</w:t>
      </w:r>
      <w:r w:rsidR="00AD6B48">
        <w:rPr>
          <w:rFonts w:ascii="Times New Roman" w:hAnsi="Times New Roman" w:cs="Times New Roman"/>
          <w:sz w:val="28"/>
          <w:szCs w:val="28"/>
        </w:rPr>
        <w:t>.</w:t>
      </w:r>
      <w:r w:rsidR="00AD6B48" w:rsidRPr="00993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B48">
        <w:rPr>
          <w:rFonts w:ascii="Times New Roman" w:hAnsi="Times New Roman" w:cs="Times New Roman"/>
          <w:sz w:val="28"/>
          <w:szCs w:val="28"/>
        </w:rPr>
        <w:t>П</w:t>
      </w:r>
      <w:r w:rsidRPr="009934E1">
        <w:rPr>
          <w:rFonts w:ascii="Times New Roman" w:hAnsi="Times New Roman" w:cs="Times New Roman"/>
          <w:sz w:val="28"/>
          <w:szCs w:val="28"/>
        </w:rPr>
        <w:t>рин</w:t>
      </w:r>
      <w:r w:rsidR="002206D1">
        <w:rPr>
          <w:rFonts w:ascii="Times New Roman" w:hAnsi="Times New Roman" w:cs="Times New Roman"/>
          <w:sz w:val="28"/>
          <w:szCs w:val="28"/>
        </w:rPr>
        <w:t>ятие</w:t>
      </w:r>
      <w:r w:rsidRPr="009934E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206D1">
        <w:rPr>
          <w:rFonts w:ascii="Times New Roman" w:hAnsi="Times New Roman" w:cs="Times New Roman"/>
          <w:sz w:val="28"/>
          <w:szCs w:val="28"/>
        </w:rPr>
        <w:t>я</w:t>
      </w:r>
      <w:r w:rsidRPr="009934E1">
        <w:rPr>
          <w:rFonts w:ascii="Times New Roman" w:hAnsi="Times New Roman" w:cs="Times New Roman"/>
          <w:sz w:val="28"/>
          <w:szCs w:val="28"/>
        </w:rPr>
        <w:t xml:space="preserve"> об исключении из реестра лицензий Брянской области, за исключением, предусмотренного частью 7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934E1">
        <w:rPr>
          <w:rFonts w:ascii="Times New Roman" w:hAnsi="Times New Roman" w:cs="Times New Roman"/>
          <w:sz w:val="28"/>
          <w:szCs w:val="28"/>
        </w:rPr>
        <w:t>198 Ж</w:t>
      </w:r>
      <w:r>
        <w:rPr>
          <w:rFonts w:ascii="Times New Roman" w:hAnsi="Times New Roman" w:cs="Times New Roman"/>
          <w:sz w:val="28"/>
          <w:szCs w:val="28"/>
        </w:rPr>
        <w:t xml:space="preserve">илищного кодекса </w:t>
      </w:r>
      <w:r w:rsidRPr="009934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934E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934E1">
        <w:rPr>
          <w:rFonts w:ascii="Times New Roman" w:hAnsi="Times New Roman" w:cs="Times New Roman"/>
          <w:sz w:val="28"/>
          <w:szCs w:val="28"/>
        </w:rPr>
        <w:t xml:space="preserve"> случая принятия решения,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домов, деятельность по управлению которыми осуществляет лицензиат, лицензиату и (или) должностному лицу, должностным лицам лицензиата судом два и</w:t>
      </w:r>
      <w:proofErr w:type="gramEnd"/>
      <w:r w:rsidRPr="009934E1">
        <w:rPr>
          <w:rFonts w:ascii="Times New Roman" w:hAnsi="Times New Roman" w:cs="Times New Roman"/>
          <w:sz w:val="28"/>
          <w:szCs w:val="28"/>
        </w:rPr>
        <w:t xml:space="preserve"> более раза было назначено административное наказание за неисполнение или ненадлежащее исполнение указанного предписания, сведения о таких </w:t>
      </w:r>
      <w:proofErr w:type="gramStart"/>
      <w:r w:rsidRPr="009934E1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9934E1">
        <w:rPr>
          <w:rFonts w:ascii="Times New Roman" w:hAnsi="Times New Roman" w:cs="Times New Roman"/>
          <w:sz w:val="28"/>
          <w:szCs w:val="28"/>
        </w:rPr>
        <w:t xml:space="preserve"> или домах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9934E1" w:rsidRDefault="009934E1" w:rsidP="00787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7CEB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7CEB">
        <w:rPr>
          <w:rFonts w:ascii="Times New Roman" w:hAnsi="Times New Roman" w:cs="Times New Roman"/>
          <w:sz w:val="28"/>
          <w:szCs w:val="28"/>
        </w:rPr>
        <w:t xml:space="preserve">Пункт 3.11. раздела </w:t>
      </w:r>
      <w:r w:rsidR="00787C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7CEB" w:rsidRPr="009934E1">
        <w:rPr>
          <w:rFonts w:ascii="Times New Roman" w:hAnsi="Times New Roman" w:cs="Times New Roman"/>
          <w:sz w:val="28"/>
          <w:szCs w:val="28"/>
        </w:rPr>
        <w:t xml:space="preserve"> </w:t>
      </w:r>
      <w:r w:rsidR="00787CEB">
        <w:rPr>
          <w:rFonts w:ascii="Times New Roman" w:hAnsi="Times New Roman" w:cs="Times New Roman"/>
          <w:sz w:val="28"/>
          <w:szCs w:val="28"/>
        </w:rPr>
        <w:t>д</w:t>
      </w:r>
      <w:r w:rsidR="00787CEB" w:rsidRPr="009934E1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787CEB">
        <w:rPr>
          <w:rFonts w:ascii="Times New Roman" w:hAnsi="Times New Roman" w:cs="Times New Roman"/>
          <w:sz w:val="28"/>
          <w:szCs w:val="28"/>
        </w:rPr>
        <w:t>под</w:t>
      </w:r>
      <w:r w:rsidR="00787CEB" w:rsidRPr="009934E1">
        <w:rPr>
          <w:rFonts w:ascii="Times New Roman" w:hAnsi="Times New Roman" w:cs="Times New Roman"/>
          <w:sz w:val="28"/>
          <w:szCs w:val="28"/>
        </w:rPr>
        <w:t>пункт</w:t>
      </w:r>
      <w:r w:rsidR="00787CEB">
        <w:rPr>
          <w:rFonts w:ascii="Times New Roman" w:hAnsi="Times New Roman" w:cs="Times New Roman"/>
          <w:sz w:val="28"/>
          <w:szCs w:val="28"/>
        </w:rPr>
        <w:t>ом</w:t>
      </w:r>
      <w:r w:rsidR="00787CEB" w:rsidRPr="009934E1">
        <w:rPr>
          <w:rFonts w:ascii="Times New Roman" w:hAnsi="Times New Roman" w:cs="Times New Roman"/>
          <w:sz w:val="28"/>
          <w:szCs w:val="28"/>
        </w:rPr>
        <w:t xml:space="preserve"> </w:t>
      </w:r>
      <w:r w:rsidRPr="009934E1">
        <w:rPr>
          <w:rFonts w:ascii="Times New Roman" w:hAnsi="Times New Roman" w:cs="Times New Roman"/>
          <w:sz w:val="28"/>
          <w:szCs w:val="28"/>
        </w:rPr>
        <w:t>3.11.1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6B48">
        <w:rPr>
          <w:rFonts w:ascii="Times New Roman" w:hAnsi="Times New Roman" w:cs="Times New Roman"/>
          <w:sz w:val="28"/>
          <w:szCs w:val="28"/>
        </w:rPr>
        <w:t>.</w:t>
      </w:r>
      <w:r w:rsidRPr="009934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50E5" w:rsidRPr="009934E1" w:rsidRDefault="009050E5" w:rsidP="00787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B48" w:rsidRDefault="009934E1" w:rsidP="00AD6B4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6B48" w:rsidRPr="009934E1">
        <w:rPr>
          <w:rFonts w:ascii="Times New Roman" w:hAnsi="Times New Roman" w:cs="Times New Roman"/>
          <w:sz w:val="28"/>
          <w:szCs w:val="28"/>
        </w:rPr>
        <w:t>3.11.1</w:t>
      </w:r>
      <w:r w:rsidR="00AD6B48">
        <w:rPr>
          <w:rFonts w:ascii="Times New Roman" w:hAnsi="Times New Roman" w:cs="Times New Roman"/>
          <w:sz w:val="28"/>
          <w:szCs w:val="28"/>
        </w:rPr>
        <w:t>4.</w:t>
      </w:r>
      <w:r w:rsidR="00AD6B48" w:rsidRPr="00993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B48">
        <w:rPr>
          <w:rFonts w:ascii="Times New Roman" w:hAnsi="Times New Roman" w:cs="Times New Roman"/>
          <w:sz w:val="28"/>
          <w:szCs w:val="28"/>
        </w:rPr>
        <w:t>П</w:t>
      </w:r>
      <w:r w:rsidR="002206D1" w:rsidRPr="009934E1">
        <w:rPr>
          <w:rFonts w:ascii="Times New Roman" w:hAnsi="Times New Roman" w:cs="Times New Roman"/>
          <w:sz w:val="28"/>
          <w:szCs w:val="28"/>
        </w:rPr>
        <w:t>рин</w:t>
      </w:r>
      <w:r w:rsidR="002206D1">
        <w:rPr>
          <w:rFonts w:ascii="Times New Roman" w:hAnsi="Times New Roman" w:cs="Times New Roman"/>
          <w:sz w:val="28"/>
          <w:szCs w:val="28"/>
        </w:rPr>
        <w:t>ятие</w:t>
      </w:r>
      <w:r w:rsidR="002206D1" w:rsidRPr="009934E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206D1">
        <w:rPr>
          <w:rFonts w:ascii="Times New Roman" w:hAnsi="Times New Roman" w:cs="Times New Roman"/>
          <w:sz w:val="28"/>
          <w:szCs w:val="28"/>
        </w:rPr>
        <w:t>я</w:t>
      </w:r>
      <w:r w:rsidR="002206D1" w:rsidRPr="009934E1">
        <w:rPr>
          <w:rFonts w:ascii="Times New Roman" w:hAnsi="Times New Roman" w:cs="Times New Roman"/>
          <w:sz w:val="28"/>
          <w:szCs w:val="28"/>
        </w:rPr>
        <w:t xml:space="preserve"> </w:t>
      </w:r>
      <w:r w:rsidRPr="009934E1">
        <w:rPr>
          <w:rFonts w:ascii="Times New Roman" w:hAnsi="Times New Roman" w:cs="Times New Roman"/>
          <w:sz w:val="28"/>
          <w:szCs w:val="28"/>
        </w:rPr>
        <w:t>об исключении сведений из реестра лицензий Брянской области обо всех многоквартирных домах, в отношении которых лицензиат осуществляет деятельность по управлению, в случае, если в течение двенадцати месяцев со дня выдачи инспекцией предписания об устранении нарушений одного или нескольких лицензионных требований</w:t>
      </w:r>
      <w:r w:rsidR="00AD6B48">
        <w:rPr>
          <w:rFonts w:ascii="Times New Roman" w:hAnsi="Times New Roman" w:cs="Times New Roman"/>
          <w:sz w:val="28"/>
          <w:szCs w:val="28"/>
        </w:rPr>
        <w:t>,</w:t>
      </w:r>
      <w:r w:rsidRPr="009934E1">
        <w:rPr>
          <w:rFonts w:ascii="Times New Roman" w:hAnsi="Times New Roman" w:cs="Times New Roman"/>
          <w:sz w:val="28"/>
          <w:szCs w:val="28"/>
        </w:rPr>
        <w:t xml:space="preserve"> лицензиату и (или) должностному лицу, должностным лицам лицензиата судом назначено административное наказание за неисполнение или ненадлежащее исполнение указанного</w:t>
      </w:r>
      <w:proofErr w:type="gramEnd"/>
      <w:r w:rsidRPr="009934E1">
        <w:rPr>
          <w:rFonts w:ascii="Times New Roman" w:hAnsi="Times New Roman" w:cs="Times New Roman"/>
          <w:sz w:val="28"/>
          <w:szCs w:val="28"/>
        </w:rPr>
        <w:t xml:space="preserve"> предписания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6B48" w:rsidRPr="00AD6B48" w:rsidRDefault="00AD6B48" w:rsidP="00AD6B4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D1" w:rsidRDefault="009934E1" w:rsidP="00537DB0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7C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CEB">
        <w:rPr>
          <w:rFonts w:ascii="Times New Roman" w:hAnsi="Times New Roman" w:cs="Times New Roman"/>
          <w:sz w:val="28"/>
          <w:szCs w:val="28"/>
        </w:rPr>
        <w:t xml:space="preserve">5. </w:t>
      </w:r>
      <w:r w:rsidR="002206D1">
        <w:rPr>
          <w:rFonts w:ascii="Times New Roman" w:hAnsi="Times New Roman" w:cs="Times New Roman"/>
          <w:sz w:val="28"/>
          <w:szCs w:val="28"/>
        </w:rPr>
        <w:t xml:space="preserve">Пункт 3.11. раздела </w:t>
      </w:r>
      <w:r w:rsidR="002206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206D1" w:rsidRPr="009934E1">
        <w:rPr>
          <w:rFonts w:ascii="Times New Roman" w:hAnsi="Times New Roman" w:cs="Times New Roman"/>
          <w:sz w:val="28"/>
          <w:szCs w:val="28"/>
        </w:rPr>
        <w:t xml:space="preserve"> </w:t>
      </w:r>
      <w:r w:rsidR="002206D1">
        <w:rPr>
          <w:rFonts w:ascii="Times New Roman" w:hAnsi="Times New Roman" w:cs="Times New Roman"/>
          <w:sz w:val="28"/>
          <w:szCs w:val="28"/>
        </w:rPr>
        <w:t>д</w:t>
      </w:r>
      <w:r w:rsidR="002206D1" w:rsidRPr="009934E1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2206D1">
        <w:rPr>
          <w:rFonts w:ascii="Times New Roman" w:hAnsi="Times New Roman" w:cs="Times New Roman"/>
          <w:sz w:val="28"/>
          <w:szCs w:val="28"/>
        </w:rPr>
        <w:t>под</w:t>
      </w:r>
      <w:r w:rsidR="002206D1" w:rsidRPr="009934E1">
        <w:rPr>
          <w:rFonts w:ascii="Times New Roman" w:hAnsi="Times New Roman" w:cs="Times New Roman"/>
          <w:sz w:val="28"/>
          <w:szCs w:val="28"/>
        </w:rPr>
        <w:t>пункт</w:t>
      </w:r>
      <w:r w:rsidR="002206D1">
        <w:rPr>
          <w:rFonts w:ascii="Times New Roman" w:hAnsi="Times New Roman" w:cs="Times New Roman"/>
          <w:sz w:val="28"/>
          <w:szCs w:val="28"/>
        </w:rPr>
        <w:t>ом</w:t>
      </w:r>
      <w:r w:rsidR="002206D1" w:rsidRPr="009934E1">
        <w:rPr>
          <w:rFonts w:ascii="Times New Roman" w:hAnsi="Times New Roman" w:cs="Times New Roman"/>
          <w:sz w:val="28"/>
          <w:szCs w:val="28"/>
        </w:rPr>
        <w:t xml:space="preserve"> 3.11.1</w:t>
      </w:r>
      <w:r w:rsidR="002206D1">
        <w:rPr>
          <w:rFonts w:ascii="Times New Roman" w:hAnsi="Times New Roman" w:cs="Times New Roman"/>
          <w:sz w:val="28"/>
          <w:szCs w:val="28"/>
        </w:rPr>
        <w:t>5</w:t>
      </w:r>
      <w:r w:rsidR="00AD6B48">
        <w:rPr>
          <w:rFonts w:ascii="Times New Roman" w:hAnsi="Times New Roman" w:cs="Times New Roman"/>
          <w:sz w:val="28"/>
          <w:szCs w:val="28"/>
        </w:rPr>
        <w:t>.</w:t>
      </w:r>
      <w:r w:rsidR="002206D1" w:rsidRPr="009934E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206D1">
        <w:rPr>
          <w:rFonts w:ascii="Times New Roman" w:hAnsi="Times New Roman" w:cs="Times New Roman"/>
          <w:sz w:val="28"/>
          <w:szCs w:val="28"/>
        </w:rPr>
        <w:t>:</w:t>
      </w:r>
    </w:p>
    <w:p w:rsidR="009934E1" w:rsidRDefault="002206D1" w:rsidP="00537DB0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D6B48" w:rsidRPr="009934E1">
        <w:rPr>
          <w:rFonts w:ascii="Times New Roman" w:hAnsi="Times New Roman" w:cs="Times New Roman"/>
          <w:sz w:val="28"/>
          <w:szCs w:val="28"/>
        </w:rPr>
        <w:t>3.11.1</w:t>
      </w:r>
      <w:r w:rsidR="00AD6B48">
        <w:rPr>
          <w:rFonts w:ascii="Times New Roman" w:hAnsi="Times New Roman" w:cs="Times New Roman"/>
          <w:sz w:val="28"/>
          <w:szCs w:val="28"/>
        </w:rPr>
        <w:t>5.</w:t>
      </w:r>
      <w:r w:rsidR="00AD6B48" w:rsidRPr="00993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B48">
        <w:rPr>
          <w:rFonts w:ascii="Times New Roman" w:hAnsi="Times New Roman" w:cs="Times New Roman"/>
          <w:sz w:val="28"/>
          <w:szCs w:val="28"/>
        </w:rPr>
        <w:t>П</w:t>
      </w:r>
      <w:r w:rsidRPr="009934E1">
        <w:rPr>
          <w:rFonts w:ascii="Times New Roman" w:hAnsi="Times New Roman" w:cs="Times New Roman"/>
          <w:sz w:val="28"/>
          <w:szCs w:val="28"/>
        </w:rPr>
        <w:t>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9934E1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206D1">
        <w:rPr>
          <w:rFonts w:ascii="Times New Roman" w:hAnsi="Times New Roman" w:cs="Times New Roman"/>
          <w:sz w:val="28"/>
          <w:szCs w:val="28"/>
        </w:rPr>
        <w:t>об исключении сведений о многоквартирном доме или многоквартирных домах в порядке, установленном Правительством Российской Федерации, в случае, если лицензиатом и (или) должностным лицом, должностными лицами лицензиата в течение двенадцати месяцев со дня назначения административного наказания за нарушение лицензионных требований, которое отнесено к грубым нарушениям лицензионных требований, вновь совершено такое нарушение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050E5" w:rsidRPr="009934E1" w:rsidRDefault="009050E5" w:rsidP="00537DB0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D1" w:rsidRDefault="002206D1" w:rsidP="00537DB0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1.1.6. Пункт 3.11.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3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934E1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934E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34E1">
        <w:rPr>
          <w:rFonts w:ascii="Times New Roman" w:hAnsi="Times New Roman" w:cs="Times New Roman"/>
          <w:sz w:val="28"/>
          <w:szCs w:val="28"/>
        </w:rPr>
        <w:t xml:space="preserve"> 3.11.1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D6B48">
        <w:rPr>
          <w:rFonts w:ascii="Times New Roman" w:hAnsi="Times New Roman" w:cs="Times New Roman"/>
          <w:sz w:val="28"/>
          <w:szCs w:val="28"/>
        </w:rPr>
        <w:t>.</w:t>
      </w:r>
      <w:r w:rsidRPr="009934E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50E5" w:rsidRDefault="009050E5" w:rsidP="00537DB0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D1" w:rsidRDefault="002206D1" w:rsidP="00537DB0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6B48" w:rsidRPr="009934E1">
        <w:rPr>
          <w:rFonts w:ascii="Times New Roman" w:hAnsi="Times New Roman" w:cs="Times New Roman"/>
          <w:sz w:val="28"/>
          <w:szCs w:val="28"/>
        </w:rPr>
        <w:t>3.11.1</w:t>
      </w:r>
      <w:r w:rsidR="00AD6B48">
        <w:rPr>
          <w:rFonts w:ascii="Times New Roman" w:hAnsi="Times New Roman" w:cs="Times New Roman"/>
          <w:sz w:val="28"/>
          <w:szCs w:val="28"/>
        </w:rPr>
        <w:t>6.</w:t>
      </w:r>
      <w:r w:rsidR="00AD6B48" w:rsidRPr="00993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B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Pr="002206D1">
        <w:rPr>
          <w:rFonts w:ascii="Times New Roman" w:hAnsi="Times New Roman" w:cs="Times New Roman"/>
          <w:sz w:val="28"/>
          <w:szCs w:val="28"/>
        </w:rPr>
        <w:t>об исключении сведений о многоквартирном доме или обо всех многоквартирных домах, в отношении которых лицензиатом были совершены действия (бездействие), направленные на воспрепятствование проведению таких проверок или уклонение от таких проверок в случае, если в течение двенадцати месяцев лицензиату и (или) должностному лицу, должностным лицам лицензиата судом три и более раза было назначено административное наказание за воспрепятствование законной деятельности</w:t>
      </w:r>
      <w:proofErr w:type="gramEnd"/>
      <w:r w:rsidRPr="002206D1">
        <w:rPr>
          <w:rFonts w:ascii="Times New Roman" w:hAnsi="Times New Roman" w:cs="Times New Roman"/>
          <w:sz w:val="28"/>
          <w:szCs w:val="28"/>
        </w:rPr>
        <w:t xml:space="preserve"> должностного лица инспекции по проведению проверок или уклонение от таких проверок</w:t>
      </w:r>
      <w:proofErr w:type="gramStart"/>
      <w:r w:rsidR="00537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7D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0E5" w:rsidRDefault="009050E5" w:rsidP="00537DB0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B0" w:rsidRDefault="00537DB0" w:rsidP="00537DB0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Пункт 3.11.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3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934E1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934E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34E1">
        <w:rPr>
          <w:rFonts w:ascii="Times New Roman" w:hAnsi="Times New Roman" w:cs="Times New Roman"/>
          <w:sz w:val="28"/>
          <w:szCs w:val="28"/>
        </w:rPr>
        <w:t xml:space="preserve"> 3.11.1</w:t>
      </w:r>
      <w:r>
        <w:rPr>
          <w:rFonts w:ascii="Times New Roman" w:hAnsi="Times New Roman" w:cs="Times New Roman"/>
          <w:sz w:val="28"/>
          <w:szCs w:val="28"/>
        </w:rPr>
        <w:t>7</w:t>
      </w:r>
      <w:r w:rsidR="00AD6B48">
        <w:rPr>
          <w:rFonts w:ascii="Times New Roman" w:hAnsi="Times New Roman" w:cs="Times New Roman"/>
          <w:sz w:val="28"/>
          <w:szCs w:val="28"/>
        </w:rPr>
        <w:t>.</w:t>
      </w:r>
      <w:r w:rsidRPr="009934E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50E5" w:rsidRDefault="009050E5" w:rsidP="00537DB0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B0" w:rsidRDefault="00537DB0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56C1" w:rsidRPr="009934E1">
        <w:rPr>
          <w:rFonts w:ascii="Times New Roman" w:hAnsi="Times New Roman" w:cs="Times New Roman"/>
          <w:sz w:val="28"/>
          <w:szCs w:val="28"/>
        </w:rPr>
        <w:t>3.11.1</w:t>
      </w:r>
      <w:r w:rsidR="000D56C1">
        <w:rPr>
          <w:rFonts w:ascii="Times New Roman" w:hAnsi="Times New Roman" w:cs="Times New Roman"/>
          <w:sz w:val="28"/>
          <w:szCs w:val="28"/>
        </w:rPr>
        <w:t>7.</w:t>
      </w:r>
      <w:r w:rsidR="000D56C1" w:rsidRPr="009934E1">
        <w:rPr>
          <w:rFonts w:ascii="Times New Roman" w:hAnsi="Times New Roman" w:cs="Times New Roman"/>
          <w:sz w:val="28"/>
          <w:szCs w:val="28"/>
        </w:rPr>
        <w:t xml:space="preserve"> </w:t>
      </w:r>
      <w:r w:rsidR="000D56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Pr="00537DB0">
        <w:rPr>
          <w:rFonts w:ascii="Times New Roman" w:hAnsi="Times New Roman" w:cs="Times New Roman"/>
          <w:sz w:val="28"/>
          <w:szCs w:val="28"/>
        </w:rPr>
        <w:t>об исключении сведений обо всех многоквартирных домах, в отношении которых лицензиат осуществляет деятельность по управлению, в случае вступления в законную силу решения суда о признании лицензиата банкротом соответствии с Федеральным законом от 26.10.2002 №127-ФЗ «О несостоятельности (банкротстве)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66A2" w:rsidRDefault="009A66A2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6A2" w:rsidRDefault="009A66A2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1.1.8.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3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934E1">
        <w:rPr>
          <w:rFonts w:ascii="Times New Roman" w:hAnsi="Times New Roman" w:cs="Times New Roman"/>
          <w:sz w:val="28"/>
          <w:szCs w:val="28"/>
        </w:rPr>
        <w:t>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3.17. следующего содержания:</w:t>
      </w:r>
    </w:p>
    <w:p w:rsidR="009A66A2" w:rsidRDefault="009A66A2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6A2" w:rsidRDefault="009A66A2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«3.17. Осуществляет контроль П</w:t>
      </w:r>
      <w:r w:rsidRPr="009A66A2">
        <w:rPr>
          <w:rFonts w:ascii="Times New Roman" w:hAnsi="Times New Roman" w:cs="Times New Roman"/>
          <w:sz w:val="28"/>
          <w:szCs w:val="28"/>
        </w:rPr>
        <w:t>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66A2" w:rsidRDefault="009A66A2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6A2" w:rsidRDefault="009A66A2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1.1.9.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3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934E1">
        <w:rPr>
          <w:rFonts w:ascii="Times New Roman" w:hAnsi="Times New Roman" w:cs="Times New Roman"/>
          <w:sz w:val="28"/>
          <w:szCs w:val="28"/>
        </w:rPr>
        <w:t>ополнить пункт</w:t>
      </w:r>
      <w:r>
        <w:rPr>
          <w:rFonts w:ascii="Times New Roman" w:hAnsi="Times New Roman" w:cs="Times New Roman"/>
          <w:sz w:val="28"/>
          <w:szCs w:val="28"/>
        </w:rPr>
        <w:t>ом 3.1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9A66A2" w:rsidRDefault="009A66A2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6A2" w:rsidRDefault="009A66A2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66B8">
        <w:rPr>
          <w:rFonts w:ascii="Times New Roman" w:hAnsi="Times New Roman" w:cs="Times New Roman"/>
          <w:sz w:val="28"/>
          <w:szCs w:val="28"/>
        </w:rPr>
        <w:t>1.1.9 Осуществляет г</w:t>
      </w:r>
      <w:r w:rsidR="003366B8" w:rsidRPr="003366B8">
        <w:rPr>
          <w:rFonts w:ascii="Times New Roman" w:hAnsi="Times New Roman" w:cs="Times New Roman"/>
          <w:sz w:val="28"/>
          <w:szCs w:val="28"/>
        </w:rPr>
        <w:t>осударственный контроль (надзор) за соблюдением региональными операторами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порядке, установленном Правительством Российской Федерации</w:t>
      </w:r>
      <w:proofErr w:type="gramStart"/>
      <w:r w:rsidR="003366B8" w:rsidRPr="003366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66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66B8" w:rsidRDefault="003366B8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B8" w:rsidRDefault="003366B8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1.1.10.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3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934E1">
        <w:rPr>
          <w:rFonts w:ascii="Times New Roman" w:hAnsi="Times New Roman" w:cs="Times New Roman"/>
          <w:sz w:val="28"/>
          <w:szCs w:val="28"/>
        </w:rPr>
        <w:t>ополнить пункт</w:t>
      </w:r>
      <w:r>
        <w:rPr>
          <w:rFonts w:ascii="Times New Roman" w:hAnsi="Times New Roman" w:cs="Times New Roman"/>
          <w:sz w:val="28"/>
          <w:szCs w:val="28"/>
        </w:rPr>
        <w:t>ом 3.1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9050E5" w:rsidRDefault="009050E5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B8" w:rsidRDefault="003366B8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«3.19.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 г</w:t>
      </w:r>
      <w:r w:rsidRPr="003366B8">
        <w:rPr>
          <w:rFonts w:ascii="Times New Roman" w:hAnsi="Times New Roman" w:cs="Times New Roman"/>
          <w:sz w:val="28"/>
          <w:szCs w:val="28"/>
        </w:rPr>
        <w:t xml:space="preserve">осударственный контроль (надзор) за соблюдением исполнительными органами субъектов Российской Федерации, органами местного самоуправления установленных жилищным законодательством, законодательством об энергосбережении и о повышении </w:t>
      </w:r>
      <w:r w:rsidRPr="003366B8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66B8">
        <w:rPr>
          <w:rFonts w:ascii="Times New Roman" w:hAnsi="Times New Roman" w:cs="Times New Roman"/>
          <w:sz w:val="28"/>
          <w:szCs w:val="28"/>
        </w:rPr>
        <w:t xml:space="preserve"> 414-ФЗ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66B8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</w:t>
      </w:r>
      <w:proofErr w:type="gramEnd"/>
      <w:r w:rsidRPr="003366B8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66B8">
        <w:rPr>
          <w:rFonts w:ascii="Times New Roman" w:hAnsi="Times New Roman" w:cs="Times New Roman"/>
          <w:sz w:val="28"/>
          <w:szCs w:val="28"/>
        </w:rPr>
        <w:t xml:space="preserve"> и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66B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66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66B8" w:rsidRDefault="003366B8" w:rsidP="009050E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B0" w:rsidRDefault="00537DB0" w:rsidP="009050E5">
      <w:pPr>
        <w:pStyle w:val="af0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40D3D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40D3D">
        <w:rPr>
          <w:rFonts w:ascii="Times New Roman" w:hAnsi="Times New Roman" w:cs="Times New Roman"/>
          <w:sz w:val="28"/>
          <w:szCs w:val="28"/>
        </w:rPr>
        <w:t>Права и обязанности инспекции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537DB0" w:rsidRDefault="00537DB0" w:rsidP="0053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40D3D">
        <w:rPr>
          <w:rFonts w:ascii="Times New Roman" w:hAnsi="Times New Roman" w:cs="Times New Roman"/>
          <w:sz w:val="28"/>
          <w:szCs w:val="28"/>
        </w:rPr>
        <w:t xml:space="preserve">подпункт 4.1.3. пункта 4.1. раздела </w:t>
      </w:r>
      <w:r w:rsidR="00C40D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40D3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050E5" w:rsidRDefault="009050E5" w:rsidP="0053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3D" w:rsidRDefault="00C40D3D" w:rsidP="009050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50E5">
        <w:rPr>
          <w:rFonts w:ascii="Times New Roman" w:hAnsi="Times New Roman" w:cs="Times New Roman"/>
          <w:sz w:val="28"/>
          <w:szCs w:val="28"/>
        </w:rPr>
        <w:t>4.1.3. П</w:t>
      </w:r>
      <w:r w:rsidRPr="00C40D3D">
        <w:rPr>
          <w:rFonts w:ascii="Times New Roman" w:hAnsi="Times New Roman" w:cs="Times New Roman"/>
          <w:sz w:val="28"/>
          <w:szCs w:val="28"/>
        </w:rPr>
        <w:t>роводить при осуществлении регионального государственного жилищного контроля (надзора) регионального государственного лицензионного контроля за осуществлением деятельности по управлению многоквартирными домами профилактические и контрольные (надзорные) мероприятия в соответствии с Федеральным законом  от 31.07.2020 № 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3DB1" w:rsidRDefault="00283DB1" w:rsidP="0053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подпункт 4.1.4. пункта 4.1.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3DB1" w:rsidRDefault="00283DB1" w:rsidP="009050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50E5">
        <w:rPr>
          <w:rFonts w:ascii="Times New Roman" w:hAnsi="Times New Roman" w:cs="Times New Roman"/>
          <w:sz w:val="28"/>
          <w:szCs w:val="28"/>
        </w:rPr>
        <w:t>4.1.4. П</w:t>
      </w:r>
      <w:r>
        <w:rPr>
          <w:rFonts w:ascii="Times New Roman" w:hAnsi="Times New Roman" w:cs="Times New Roman"/>
          <w:sz w:val="28"/>
          <w:szCs w:val="28"/>
        </w:rPr>
        <w:t>ри осуществлении государственного жилищного надзора инспекцией может выдаваться предписание об устранении выявленных нарушений обязательных требований, выявленных том числе в ходе наблюдения за соблюдением обязательных требований</w:t>
      </w:r>
      <w:proofErr w:type="gramStart"/>
      <w:r w:rsidR="00905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50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0D3D" w:rsidRPr="005263AF" w:rsidRDefault="00C40D3D" w:rsidP="009050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83D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63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28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4.1.5. пункта 4.1.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263A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206D1" w:rsidRDefault="005263AF" w:rsidP="009050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83D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Пункт 4.14.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61533" w:rsidRDefault="006D6E0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161533" w:rsidRDefault="006D6E0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                  временно исполняющего обязанности заместителя Губерна</w:t>
      </w:r>
      <w:r w:rsidR="00812F46">
        <w:rPr>
          <w:rFonts w:ascii="Times New Roman" w:hAnsi="Times New Roman" w:cs="Times New Roman"/>
          <w:sz w:val="28"/>
          <w:szCs w:val="28"/>
        </w:rPr>
        <w:t>тора Брянской области Жука А.Ю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533" w:rsidRDefault="0016153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161533" w:rsidRDefault="00161533">
      <w:pPr>
        <w:shd w:val="clear" w:color="auto" w:fill="FFFFFF"/>
        <w:tabs>
          <w:tab w:val="left" w:pos="7567"/>
        </w:tabs>
        <w:ind w:left="4"/>
        <w:rPr>
          <w:rFonts w:ascii="Times New Roman" w:hAnsi="Times New Roman" w:cs="Times New Roman"/>
          <w:spacing w:val="-3"/>
          <w:sz w:val="28"/>
          <w:szCs w:val="28"/>
        </w:rPr>
      </w:pPr>
      <w:bookmarkStart w:id="1" w:name="_GoBack"/>
      <w:bookmarkEnd w:id="1"/>
    </w:p>
    <w:p w:rsidR="00161533" w:rsidRDefault="006D6E06">
      <w:pPr>
        <w:shd w:val="clear" w:color="auto" w:fill="FFFFFF"/>
        <w:tabs>
          <w:tab w:val="left" w:pos="7567"/>
        </w:tabs>
        <w:ind w:left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pacing w:val="-3"/>
          <w:sz w:val="28"/>
          <w:szCs w:val="28"/>
        </w:rPr>
        <w:t>А.В. Богомаз</w:t>
      </w:r>
    </w:p>
    <w:p w:rsidR="00161533" w:rsidRDefault="00161533">
      <w:pPr>
        <w:widowControl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61533" w:rsidRDefault="0016153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61533" w:rsidRDefault="006D6E06">
      <w:pP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br w:type="page"/>
      </w:r>
    </w:p>
    <w:p w:rsidR="00161533" w:rsidRDefault="006D6E06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lastRenderedPageBreak/>
        <w:t>Заместитель  Губернатора</w:t>
      </w:r>
    </w:p>
    <w:p w:rsidR="00161533" w:rsidRDefault="006D6E06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Брянской области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  <w:t>Ю.В. Филипенко</w:t>
      </w:r>
    </w:p>
    <w:p w:rsidR="00161533" w:rsidRDefault="00161533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:rsidR="00161533" w:rsidRDefault="006D6E06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 </w:t>
      </w:r>
    </w:p>
    <w:p w:rsidR="00161533" w:rsidRDefault="006D6E06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 xml:space="preserve">Начальник </w:t>
      </w:r>
      <w:proofErr w:type="gramStart"/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государственной</w:t>
      </w:r>
      <w:proofErr w:type="gramEnd"/>
    </w:p>
    <w:p w:rsidR="00161533" w:rsidRDefault="006D6E06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жилищной инспекцией</w:t>
      </w:r>
    </w:p>
    <w:p w:rsidR="00161533" w:rsidRDefault="006D6E06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Брянской области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  <w:t xml:space="preserve">А.В. Агафонов </w:t>
      </w:r>
    </w:p>
    <w:p w:rsidR="00161533" w:rsidRDefault="00161533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:rsidR="00161533" w:rsidRDefault="00161533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:rsidR="00161533" w:rsidRDefault="006D6E06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Начальник</w:t>
      </w:r>
    </w:p>
    <w:p w:rsidR="00161533" w:rsidRDefault="006D6E06">
      <w:pPr>
        <w:spacing w:after="0"/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>отдела делопроизводства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  <w:tab/>
        <w:t>Н.В. Митрошина</w:t>
      </w: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8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161533" w:rsidRDefault="00161533">
      <w:pP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161533" w:rsidRDefault="006D6E06">
      <w:pPr>
        <w:spacing w:after="0"/>
        <w:rPr>
          <w:rFonts w:ascii="Times New Roman" w:eastAsiaTheme="minorEastAsia" w:hAnsi="Times New Roman" w:cs="Times New Roman"/>
          <w:bCs/>
          <w:color w:val="26282F"/>
          <w:sz w:val="18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Cs/>
          <w:color w:val="26282F"/>
          <w:sz w:val="18"/>
          <w:szCs w:val="24"/>
          <w:lang w:eastAsia="ru-RU"/>
        </w:rPr>
        <w:t>Хлусов</w:t>
      </w:r>
      <w:proofErr w:type="spellEnd"/>
      <w:r>
        <w:rPr>
          <w:rFonts w:ascii="Times New Roman" w:eastAsiaTheme="minorEastAsia" w:hAnsi="Times New Roman" w:cs="Times New Roman"/>
          <w:bCs/>
          <w:color w:val="26282F"/>
          <w:sz w:val="18"/>
          <w:szCs w:val="24"/>
          <w:lang w:eastAsia="ru-RU"/>
        </w:rPr>
        <w:t xml:space="preserve"> Роман Игоревич</w:t>
      </w:r>
    </w:p>
    <w:p w:rsidR="00161533" w:rsidRDefault="006D6E06" w:rsidP="009050E5">
      <w:pPr>
        <w:spacing w:after="0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18"/>
          <w:szCs w:val="24"/>
          <w:lang w:eastAsia="ru-RU"/>
        </w:rPr>
        <w:t>+7(4832) 32-24-34</w:t>
      </w:r>
      <w:bookmarkStart w:id="2" w:name="sub_1000_Копия_1"/>
      <w:bookmarkEnd w:id="2"/>
    </w:p>
    <w:sectPr w:rsidR="0016153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DBC"/>
    <w:multiLevelType w:val="multilevel"/>
    <w:tmpl w:val="1630B81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4A53129C"/>
    <w:multiLevelType w:val="multilevel"/>
    <w:tmpl w:val="5FAC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C034C6D"/>
    <w:multiLevelType w:val="multilevel"/>
    <w:tmpl w:val="5A669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50405BB6"/>
    <w:multiLevelType w:val="multilevel"/>
    <w:tmpl w:val="27485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6433CA7"/>
    <w:multiLevelType w:val="multilevel"/>
    <w:tmpl w:val="1BFAB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33"/>
    <w:rsid w:val="00002B82"/>
    <w:rsid w:val="00047A25"/>
    <w:rsid w:val="000B282B"/>
    <w:rsid w:val="000D56C1"/>
    <w:rsid w:val="00161533"/>
    <w:rsid w:val="002206D1"/>
    <w:rsid w:val="00283DB1"/>
    <w:rsid w:val="003366B8"/>
    <w:rsid w:val="005263AF"/>
    <w:rsid w:val="00537DB0"/>
    <w:rsid w:val="006D6E06"/>
    <w:rsid w:val="00787CEB"/>
    <w:rsid w:val="00812F46"/>
    <w:rsid w:val="00843FE2"/>
    <w:rsid w:val="009050E5"/>
    <w:rsid w:val="009934E1"/>
    <w:rsid w:val="009A4127"/>
    <w:rsid w:val="009A66A2"/>
    <w:rsid w:val="009D69B1"/>
    <w:rsid w:val="00AD6B48"/>
    <w:rsid w:val="00B41847"/>
    <w:rsid w:val="00C40D3D"/>
    <w:rsid w:val="00CE5FBD"/>
    <w:rsid w:val="00D50652"/>
    <w:rsid w:val="00E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BE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66BEE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84D41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semiHidden/>
    <w:qFormat/>
    <w:rsid w:val="00BD71E0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BD71E0"/>
    <w:rPr>
      <w:rFonts w:ascii="Times New Roman" w:hAnsi="Times New Roman" w:cs="Times New Roman"/>
      <w:color w:val="106BBE"/>
    </w:rPr>
  </w:style>
  <w:style w:type="character" w:styleId="a9">
    <w:name w:val="Placeholder Text"/>
    <w:qFormat/>
    <w:rPr>
      <w:rFonts w:ascii="Times New Roman" w:eastAsia="Times New Roman" w:hAnsi="Times New Roman" w:cs="Times New Roman"/>
      <w:color w:val="808080"/>
      <w:sz w:val="24"/>
      <w:szCs w:val="24"/>
    </w:rPr>
  </w:style>
  <w:style w:type="character" w:customStyle="1" w:styleId="aa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">
    <w:name w:val="Заголовок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7">
    <w:name w:val="Body Text"/>
    <w:basedOn w:val="a"/>
    <w:link w:val="a6"/>
    <w:semiHidden/>
    <w:unhideWhenUsed/>
    <w:rsid w:val="00BD7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"/>
    <w:basedOn w:val="a7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B84D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B2787"/>
    <w:rPr>
      <w:rFonts w:ascii="Calibri" w:eastAsiaTheme="minorEastAsia" w:hAnsi="Calibri"/>
      <w:lang w:eastAsia="ru-RU"/>
    </w:rPr>
  </w:style>
  <w:style w:type="paragraph" w:styleId="af0">
    <w:name w:val="List Paragraph"/>
    <w:basedOn w:val="a"/>
    <w:uiPriority w:val="34"/>
    <w:qFormat/>
    <w:rsid w:val="00434B05"/>
    <w:pPr>
      <w:ind w:left="720"/>
      <w:contextualSpacing/>
    </w:pPr>
  </w:style>
  <w:style w:type="paragraph" w:customStyle="1" w:styleId="ConsPlusNormal">
    <w:name w:val="ConsPlusNormal"/>
    <w:qFormat/>
    <w:rsid w:val="00BD71E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Nonformat">
    <w:name w:val="ConsNonformat"/>
    <w:qFormat/>
    <w:pPr>
      <w:widowControl w:val="0"/>
      <w:spacing w:line="276" w:lineRule="auto"/>
      <w:ind w:right="19772"/>
    </w:pPr>
    <w:rPr>
      <w:rFonts w:ascii="Courier New" w:eastAsia="0" w:hAnsi="Courier New" w:cs="0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spacing w:line="276" w:lineRule="auto"/>
      <w:ind w:right="19772" w:firstLine="720"/>
    </w:pPr>
    <w:rPr>
      <w:rFonts w:ascii="Arial" w:eastAsia="0" w:hAnsi="Arial" w:cs="0"/>
      <w:sz w:val="20"/>
      <w:szCs w:val="20"/>
      <w:lang w:eastAsia="ru-RU"/>
    </w:rPr>
  </w:style>
  <w:style w:type="paragraph" w:customStyle="1" w:styleId="ConsTitle">
    <w:name w:val="ConsTitle"/>
    <w:qFormat/>
    <w:pPr>
      <w:widowControl w:val="0"/>
      <w:spacing w:line="276" w:lineRule="auto"/>
      <w:ind w:right="19772"/>
    </w:pPr>
    <w:rPr>
      <w:rFonts w:ascii="Arial" w:eastAsia="0" w:hAnsi="Arial" w:cs="0"/>
      <w:b/>
      <w:sz w:val="16"/>
      <w:szCs w:val="20"/>
      <w:lang w:eastAsia="ru-RU"/>
    </w:rPr>
  </w:style>
  <w:style w:type="paragraph" w:customStyle="1" w:styleId="ConsPlusTitle">
    <w:name w:val="ConsPlusTitle"/>
    <w:qFormat/>
    <w:pPr>
      <w:widowControl w:val="0"/>
      <w:spacing w:line="276" w:lineRule="auto"/>
    </w:pPr>
    <w:rPr>
      <w:rFonts w:ascii="Arial" w:eastAsia="0" w:hAnsi="Arial" w:cs="0"/>
      <w:b/>
      <w:sz w:val="20"/>
      <w:szCs w:val="20"/>
      <w:lang w:eastAsia="ru-RU"/>
    </w:rPr>
  </w:style>
  <w:style w:type="paragraph" w:styleId="2">
    <w:name w:val="Body Text Indent 2"/>
    <w:basedOn w:val="a"/>
    <w:qFormat/>
    <w:pPr>
      <w:spacing w:after="480"/>
      <w:ind w:firstLine="1134"/>
      <w:jc w:val="both"/>
    </w:pPr>
    <w:rPr>
      <w:sz w:val="28"/>
    </w:rPr>
  </w:style>
  <w:style w:type="table" w:styleId="af1">
    <w:name w:val="Table Grid"/>
    <w:basedOn w:val="a1"/>
    <w:uiPriority w:val="39"/>
    <w:rsid w:val="008B278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BE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66BEE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84D41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semiHidden/>
    <w:qFormat/>
    <w:rsid w:val="00BD71E0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BD71E0"/>
    <w:rPr>
      <w:rFonts w:ascii="Times New Roman" w:hAnsi="Times New Roman" w:cs="Times New Roman"/>
      <w:color w:val="106BBE"/>
    </w:rPr>
  </w:style>
  <w:style w:type="character" w:styleId="a9">
    <w:name w:val="Placeholder Text"/>
    <w:qFormat/>
    <w:rPr>
      <w:rFonts w:ascii="Times New Roman" w:eastAsia="Times New Roman" w:hAnsi="Times New Roman" w:cs="Times New Roman"/>
      <w:color w:val="808080"/>
      <w:sz w:val="24"/>
      <w:szCs w:val="24"/>
    </w:rPr>
  </w:style>
  <w:style w:type="character" w:customStyle="1" w:styleId="aa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">
    <w:name w:val="Заголовок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7">
    <w:name w:val="Body Text"/>
    <w:basedOn w:val="a"/>
    <w:link w:val="a6"/>
    <w:semiHidden/>
    <w:unhideWhenUsed/>
    <w:rsid w:val="00BD7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"/>
    <w:basedOn w:val="a7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B84D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B2787"/>
    <w:rPr>
      <w:rFonts w:ascii="Calibri" w:eastAsiaTheme="minorEastAsia" w:hAnsi="Calibri"/>
      <w:lang w:eastAsia="ru-RU"/>
    </w:rPr>
  </w:style>
  <w:style w:type="paragraph" w:styleId="af0">
    <w:name w:val="List Paragraph"/>
    <w:basedOn w:val="a"/>
    <w:uiPriority w:val="34"/>
    <w:qFormat/>
    <w:rsid w:val="00434B05"/>
    <w:pPr>
      <w:ind w:left="720"/>
      <w:contextualSpacing/>
    </w:pPr>
  </w:style>
  <w:style w:type="paragraph" w:customStyle="1" w:styleId="ConsPlusNormal">
    <w:name w:val="ConsPlusNormal"/>
    <w:qFormat/>
    <w:rsid w:val="00BD71E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Nonformat">
    <w:name w:val="ConsNonformat"/>
    <w:qFormat/>
    <w:pPr>
      <w:widowControl w:val="0"/>
      <w:spacing w:line="276" w:lineRule="auto"/>
      <w:ind w:right="19772"/>
    </w:pPr>
    <w:rPr>
      <w:rFonts w:ascii="Courier New" w:eastAsia="0" w:hAnsi="Courier New" w:cs="0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spacing w:line="276" w:lineRule="auto"/>
      <w:ind w:right="19772" w:firstLine="720"/>
    </w:pPr>
    <w:rPr>
      <w:rFonts w:ascii="Arial" w:eastAsia="0" w:hAnsi="Arial" w:cs="0"/>
      <w:sz w:val="20"/>
      <w:szCs w:val="20"/>
      <w:lang w:eastAsia="ru-RU"/>
    </w:rPr>
  </w:style>
  <w:style w:type="paragraph" w:customStyle="1" w:styleId="ConsTitle">
    <w:name w:val="ConsTitle"/>
    <w:qFormat/>
    <w:pPr>
      <w:widowControl w:val="0"/>
      <w:spacing w:line="276" w:lineRule="auto"/>
      <w:ind w:right="19772"/>
    </w:pPr>
    <w:rPr>
      <w:rFonts w:ascii="Arial" w:eastAsia="0" w:hAnsi="Arial" w:cs="0"/>
      <w:b/>
      <w:sz w:val="16"/>
      <w:szCs w:val="20"/>
      <w:lang w:eastAsia="ru-RU"/>
    </w:rPr>
  </w:style>
  <w:style w:type="paragraph" w:customStyle="1" w:styleId="ConsPlusTitle">
    <w:name w:val="ConsPlusTitle"/>
    <w:qFormat/>
    <w:pPr>
      <w:widowControl w:val="0"/>
      <w:spacing w:line="276" w:lineRule="auto"/>
    </w:pPr>
    <w:rPr>
      <w:rFonts w:ascii="Arial" w:eastAsia="0" w:hAnsi="Arial" w:cs="0"/>
      <w:b/>
      <w:sz w:val="20"/>
      <w:szCs w:val="20"/>
      <w:lang w:eastAsia="ru-RU"/>
    </w:rPr>
  </w:style>
  <w:style w:type="paragraph" w:styleId="2">
    <w:name w:val="Body Text Indent 2"/>
    <w:basedOn w:val="a"/>
    <w:qFormat/>
    <w:pPr>
      <w:spacing w:after="480"/>
      <w:ind w:firstLine="1134"/>
      <w:jc w:val="both"/>
    </w:pPr>
    <w:rPr>
      <w:sz w:val="28"/>
    </w:rPr>
  </w:style>
  <w:style w:type="table" w:styleId="af1">
    <w:name w:val="Table Grid"/>
    <w:basedOn w:val="a1"/>
    <w:uiPriority w:val="39"/>
    <w:rsid w:val="008B278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2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0926-DF6A-4B0F-8BE2-B063D107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pallo.margarita@gzhi32.ru</dc:creator>
  <cp:lastModifiedBy>Admin</cp:lastModifiedBy>
  <cp:revision>3</cp:revision>
  <cp:lastPrinted>2024-12-11T06:34:00Z</cp:lastPrinted>
  <dcterms:created xsi:type="dcterms:W3CDTF">2025-04-08T12:16:00Z</dcterms:created>
  <dcterms:modified xsi:type="dcterms:W3CDTF">2025-04-28T06:49:00Z</dcterms:modified>
  <dc:language>ru-RU</dc:language>
</cp:coreProperties>
</file>