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044" w:rsidRDefault="00296C31" w:rsidP="00296C3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Сведения об использовании государственной жилищной инспекцией Брянской области бюджетных средств ​за период с 01.01.201</w:t>
      </w:r>
      <w:r w:rsidR="0070717D">
        <w:rPr>
          <w:rFonts w:ascii="Arial" w:hAnsi="Arial" w:cs="Arial"/>
        </w:rPr>
        <w:t>7</w:t>
      </w:r>
      <w:r>
        <w:rPr>
          <w:rFonts w:ascii="Arial" w:hAnsi="Arial" w:cs="Arial"/>
        </w:rPr>
        <w:t>г. по 3</w:t>
      </w:r>
      <w:r w:rsidR="0070717D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  <w:r w:rsidR="0070717D">
        <w:rPr>
          <w:rFonts w:ascii="Arial" w:hAnsi="Arial" w:cs="Arial"/>
        </w:rPr>
        <w:t>12</w:t>
      </w:r>
      <w:r>
        <w:rPr>
          <w:rFonts w:ascii="Arial" w:hAnsi="Arial" w:cs="Arial"/>
        </w:rPr>
        <w:t>.201</w:t>
      </w:r>
      <w:r w:rsidR="0070717D">
        <w:rPr>
          <w:rFonts w:ascii="Arial" w:hAnsi="Arial" w:cs="Arial"/>
        </w:rPr>
        <w:t>7</w:t>
      </w:r>
      <w:r>
        <w:rPr>
          <w:rFonts w:ascii="Arial" w:hAnsi="Arial" w:cs="Arial"/>
        </w:rPr>
        <w:t>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843"/>
        <w:gridCol w:w="1701"/>
        <w:gridCol w:w="1559"/>
      </w:tblGrid>
      <w:tr w:rsidR="00296C31" w:rsidRPr="00296C31" w:rsidTr="00296C31">
        <w:tc>
          <w:tcPr>
            <w:tcW w:w="4361" w:type="dxa"/>
          </w:tcPr>
          <w:p w:rsidR="00296C31" w:rsidRPr="00296C31" w:rsidRDefault="00296C31" w:rsidP="00296C31">
            <w:pPr>
              <w:jc w:val="center"/>
              <w:rPr>
                <w:rFonts w:ascii="Arial" w:hAnsi="Arial" w:cs="Arial"/>
              </w:rPr>
            </w:pPr>
            <w:r w:rsidRPr="00296C31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843" w:type="dxa"/>
          </w:tcPr>
          <w:p w:rsidR="00296C31" w:rsidRPr="00296C31" w:rsidRDefault="0070717D" w:rsidP="00296C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Утверждено на 2017</w:t>
            </w:r>
            <w:r w:rsidR="00296C31" w:rsidRPr="00296C31">
              <w:rPr>
                <w:rFonts w:ascii="Arial" w:hAnsi="Arial" w:cs="Arial"/>
              </w:rPr>
              <w:t xml:space="preserve"> год, рублей</w:t>
            </w:r>
          </w:p>
        </w:tc>
        <w:tc>
          <w:tcPr>
            <w:tcW w:w="1701" w:type="dxa"/>
          </w:tcPr>
          <w:p w:rsidR="00296C31" w:rsidRPr="00296C31" w:rsidRDefault="00296C31" w:rsidP="0070717D">
            <w:pPr>
              <w:jc w:val="center"/>
              <w:rPr>
                <w:rFonts w:ascii="Arial" w:hAnsi="Arial" w:cs="Arial"/>
              </w:rPr>
            </w:pPr>
            <w:r w:rsidRPr="00296C31">
              <w:rPr>
                <w:rFonts w:ascii="Arial" w:hAnsi="Arial" w:cs="Arial"/>
              </w:rPr>
              <w:t>Кассовое исполнение за 201</w:t>
            </w:r>
            <w:r w:rsidR="0070717D">
              <w:rPr>
                <w:rFonts w:ascii="Arial" w:hAnsi="Arial" w:cs="Arial"/>
              </w:rPr>
              <w:t>7 год</w:t>
            </w:r>
            <w:r w:rsidRPr="00296C31">
              <w:rPr>
                <w:rFonts w:ascii="Arial" w:hAnsi="Arial" w:cs="Arial"/>
              </w:rPr>
              <w:t>, рублей</w:t>
            </w:r>
          </w:p>
        </w:tc>
        <w:tc>
          <w:tcPr>
            <w:tcW w:w="1559" w:type="dxa"/>
          </w:tcPr>
          <w:p w:rsidR="00296C31" w:rsidRPr="00296C31" w:rsidRDefault="00296C31" w:rsidP="00296C31">
            <w:pPr>
              <w:jc w:val="center"/>
              <w:rPr>
                <w:rFonts w:ascii="Arial" w:hAnsi="Arial" w:cs="Arial"/>
              </w:rPr>
            </w:pPr>
            <w:r w:rsidRPr="00296C31">
              <w:rPr>
                <w:rFonts w:ascii="Arial" w:hAnsi="Arial" w:cs="Arial"/>
              </w:rPr>
              <w:t>Исполнение, %</w:t>
            </w:r>
          </w:p>
        </w:tc>
      </w:tr>
      <w:tr w:rsidR="00296C31" w:rsidRPr="00296C31" w:rsidTr="00296C31">
        <w:tc>
          <w:tcPr>
            <w:tcW w:w="4361" w:type="dxa"/>
          </w:tcPr>
          <w:p w:rsidR="00296C31" w:rsidRPr="00296C31" w:rsidRDefault="00296C31" w:rsidP="00296C31">
            <w:pPr>
              <w:rPr>
                <w:rFonts w:ascii="Arial" w:hAnsi="Arial" w:cs="Arial"/>
              </w:rPr>
            </w:pPr>
            <w:r w:rsidRPr="00296C31">
              <w:rPr>
                <w:rFonts w:ascii="Arial" w:hAnsi="Arial" w:cs="Arial"/>
              </w:rPr>
              <w:t>Руководство и управление в сфере установленных функций органов государственной власти Брянской области и государственных органов Брянской области</w:t>
            </w:r>
          </w:p>
        </w:tc>
        <w:tc>
          <w:tcPr>
            <w:tcW w:w="1843" w:type="dxa"/>
          </w:tcPr>
          <w:p w:rsidR="00296C31" w:rsidRPr="00296C31" w:rsidRDefault="00296C31" w:rsidP="0070717D">
            <w:pPr>
              <w:jc w:val="center"/>
              <w:rPr>
                <w:rFonts w:ascii="Arial" w:hAnsi="Arial" w:cs="Arial"/>
              </w:rPr>
            </w:pPr>
            <w:r w:rsidRPr="00296C31">
              <w:rPr>
                <w:rFonts w:ascii="Arial" w:hAnsi="Arial" w:cs="Arial"/>
              </w:rPr>
              <w:t>11 </w:t>
            </w:r>
            <w:r w:rsidR="0070717D">
              <w:rPr>
                <w:rFonts w:ascii="Arial" w:hAnsi="Arial" w:cs="Arial"/>
              </w:rPr>
              <w:t>940</w:t>
            </w:r>
            <w:r w:rsidRPr="00296C31">
              <w:rPr>
                <w:rFonts w:ascii="Arial" w:hAnsi="Arial" w:cs="Arial"/>
              </w:rPr>
              <w:t xml:space="preserve"> </w:t>
            </w:r>
            <w:r w:rsidR="0070717D">
              <w:rPr>
                <w:rFonts w:ascii="Arial" w:hAnsi="Arial" w:cs="Arial"/>
              </w:rPr>
              <w:t>346</w:t>
            </w:r>
            <w:r w:rsidRPr="00296C31">
              <w:rPr>
                <w:rFonts w:ascii="Arial" w:hAnsi="Arial" w:cs="Arial"/>
              </w:rPr>
              <w:t xml:space="preserve">,00 </w:t>
            </w:r>
          </w:p>
        </w:tc>
        <w:tc>
          <w:tcPr>
            <w:tcW w:w="1701" w:type="dxa"/>
          </w:tcPr>
          <w:p w:rsidR="00296C31" w:rsidRPr="00296C31" w:rsidRDefault="0070717D" w:rsidP="007071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11 936 891</w:t>
            </w:r>
            <w:r w:rsidR="00296C31" w:rsidRPr="00296C31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34</w:t>
            </w:r>
          </w:p>
        </w:tc>
        <w:tc>
          <w:tcPr>
            <w:tcW w:w="1559" w:type="dxa"/>
          </w:tcPr>
          <w:p w:rsidR="00296C31" w:rsidRPr="00296C31" w:rsidRDefault="0070717D" w:rsidP="007071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  <w:r w:rsidR="00296C31" w:rsidRPr="00296C31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9</w:t>
            </w:r>
          </w:p>
        </w:tc>
      </w:tr>
    </w:tbl>
    <w:p w:rsidR="00296C31" w:rsidRDefault="00296C31" w:rsidP="00296C31">
      <w:pPr>
        <w:jc w:val="center"/>
      </w:pPr>
      <w:bookmarkStart w:id="0" w:name="_GoBack"/>
      <w:bookmarkEnd w:id="0"/>
    </w:p>
    <w:sectPr w:rsidR="00296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6B2"/>
    <w:rsid w:val="00296C31"/>
    <w:rsid w:val="0070717D"/>
    <w:rsid w:val="00765044"/>
    <w:rsid w:val="0082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2018-02-16T06:03:00Z</dcterms:created>
  <dcterms:modified xsi:type="dcterms:W3CDTF">2018-02-16T06:03:00Z</dcterms:modified>
</cp:coreProperties>
</file>