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0C18" w:rsidRDefault="00590C18">
      <w:pPr>
        <w:spacing w:after="0" w:line="240" w:lineRule="auto"/>
        <w:ind w:left="5670"/>
        <w:rPr>
          <w:rFonts w:ascii="Times New Roman" w:hAnsi="Times New Roman"/>
          <w:sz w:val="28"/>
          <w:szCs w:val="28"/>
        </w:rPr>
      </w:pPr>
    </w:p>
    <w:p w:rsidR="00590C18" w:rsidRDefault="00566BEF">
      <w:pPr>
        <w:spacing w:after="0" w:line="240" w:lineRule="auto"/>
        <w:ind w:left="5670"/>
        <w:rPr>
          <w:rFonts w:ascii="Times New Roman" w:hAnsi="Times New Roman"/>
          <w:sz w:val="28"/>
          <w:szCs w:val="28"/>
        </w:rPr>
      </w:pPr>
      <w:bookmarkStart w:id="0" w:name="_GoBack"/>
      <w:bookmarkEnd w:id="0"/>
      <w:r>
        <w:rPr>
          <w:rFonts w:ascii="Times New Roman" w:hAnsi="Times New Roman"/>
          <w:sz w:val="28"/>
          <w:szCs w:val="28"/>
        </w:rPr>
        <w:t>Утверждено приказом государственной жилищной инспекции Брянской области от 18.12.2014 № 75</w:t>
      </w:r>
    </w:p>
    <w:p w:rsidR="00590C18" w:rsidRDefault="00590C18">
      <w:pPr>
        <w:spacing w:after="0" w:line="240" w:lineRule="auto"/>
        <w:ind w:left="5670"/>
        <w:rPr>
          <w:rFonts w:ascii="Times New Roman" w:hAnsi="Times New Roman"/>
          <w:sz w:val="28"/>
          <w:szCs w:val="28"/>
        </w:rPr>
      </w:pPr>
    </w:p>
    <w:p w:rsidR="00590C18" w:rsidRDefault="00590C18">
      <w:pPr>
        <w:spacing w:after="0" w:line="240" w:lineRule="auto"/>
        <w:jc w:val="center"/>
        <w:rPr>
          <w:rFonts w:ascii="Times New Roman" w:hAnsi="Times New Roman"/>
          <w:b/>
          <w:sz w:val="26"/>
          <w:szCs w:val="26"/>
        </w:rPr>
      </w:pPr>
      <w:r>
        <w:rPr>
          <w:rFonts w:ascii="Times New Roman" w:hAnsi="Times New Roman"/>
          <w:b/>
          <w:sz w:val="26"/>
          <w:szCs w:val="26"/>
        </w:rPr>
        <w:t xml:space="preserve">Административный регламент Государственной жилищной инспекции </w:t>
      </w:r>
    </w:p>
    <w:p w:rsidR="00590C18" w:rsidRDefault="00590C18">
      <w:pPr>
        <w:spacing w:after="0" w:line="240" w:lineRule="auto"/>
        <w:jc w:val="center"/>
        <w:rPr>
          <w:rFonts w:ascii="Times New Roman" w:hAnsi="Times New Roman"/>
          <w:b/>
          <w:sz w:val="26"/>
          <w:szCs w:val="26"/>
        </w:rPr>
      </w:pPr>
      <w:r>
        <w:rPr>
          <w:rFonts w:ascii="Times New Roman" w:hAnsi="Times New Roman"/>
          <w:b/>
          <w:sz w:val="26"/>
          <w:szCs w:val="26"/>
        </w:rPr>
        <w:t>Брянской области  по предоставлению государственной услуги</w:t>
      </w:r>
    </w:p>
    <w:p w:rsidR="00590C18" w:rsidRDefault="00590C18">
      <w:pPr>
        <w:spacing w:after="0" w:line="240" w:lineRule="auto"/>
        <w:jc w:val="center"/>
        <w:rPr>
          <w:rFonts w:ascii="Times New Roman" w:hAnsi="Times New Roman"/>
          <w:b/>
          <w:sz w:val="26"/>
          <w:szCs w:val="26"/>
        </w:rPr>
      </w:pPr>
      <w:r>
        <w:rPr>
          <w:rFonts w:ascii="Times New Roman" w:hAnsi="Times New Roman"/>
          <w:b/>
          <w:sz w:val="26"/>
          <w:szCs w:val="26"/>
        </w:rPr>
        <w:t>по лицензированию предпринимательской деятельности по управлению многоквартирными домами</w:t>
      </w:r>
    </w:p>
    <w:p w:rsidR="00590C18" w:rsidRPr="00CF2C97" w:rsidRDefault="00CF2C97">
      <w:pPr>
        <w:spacing w:after="0" w:line="240" w:lineRule="auto"/>
        <w:jc w:val="center"/>
        <w:rPr>
          <w:rFonts w:ascii="Times New Roman" w:hAnsi="Times New Roman"/>
          <w:sz w:val="26"/>
          <w:szCs w:val="26"/>
        </w:rPr>
      </w:pPr>
      <w:r w:rsidRPr="00CF2C97">
        <w:rPr>
          <w:rFonts w:ascii="Times New Roman" w:hAnsi="Times New Roman"/>
          <w:sz w:val="26"/>
          <w:szCs w:val="26"/>
        </w:rPr>
        <w:t>(с изм.</w:t>
      </w:r>
      <w:r w:rsidR="001E40E9">
        <w:rPr>
          <w:rFonts w:ascii="Times New Roman" w:hAnsi="Times New Roman"/>
          <w:sz w:val="26"/>
          <w:szCs w:val="26"/>
        </w:rPr>
        <w:t xml:space="preserve"> и доп.</w:t>
      </w:r>
      <w:r w:rsidRPr="00CF2C97">
        <w:rPr>
          <w:rFonts w:ascii="Times New Roman" w:hAnsi="Times New Roman"/>
          <w:sz w:val="26"/>
          <w:szCs w:val="26"/>
        </w:rPr>
        <w:t xml:space="preserve"> от 11.12.2015 г.</w:t>
      </w:r>
      <w:r w:rsidR="00635DA5">
        <w:rPr>
          <w:rFonts w:ascii="Times New Roman" w:hAnsi="Times New Roman"/>
          <w:sz w:val="26"/>
          <w:szCs w:val="26"/>
        </w:rPr>
        <w:t>, от 18.03.2016 г.</w:t>
      </w:r>
      <w:r w:rsidR="0057534F">
        <w:rPr>
          <w:rFonts w:ascii="Times New Roman" w:hAnsi="Times New Roman"/>
          <w:sz w:val="26"/>
          <w:szCs w:val="26"/>
        </w:rPr>
        <w:t>, от 24.06.2016 г.</w:t>
      </w:r>
      <w:r w:rsidRPr="00CF2C97">
        <w:rPr>
          <w:rFonts w:ascii="Times New Roman" w:hAnsi="Times New Roman"/>
          <w:sz w:val="26"/>
          <w:szCs w:val="26"/>
        </w:rPr>
        <w:t>)</w:t>
      </w:r>
    </w:p>
    <w:p w:rsidR="00590C18" w:rsidRDefault="00590C18">
      <w:pPr>
        <w:spacing w:after="0" w:line="240" w:lineRule="auto"/>
        <w:jc w:val="both"/>
        <w:rPr>
          <w:rFonts w:ascii="Times New Roman" w:hAnsi="Times New Roman"/>
          <w:sz w:val="26"/>
          <w:szCs w:val="26"/>
        </w:rPr>
      </w:pP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I. Общие положения</w:t>
      </w:r>
    </w:p>
    <w:p w:rsidR="00590C18" w:rsidRDefault="00590C18">
      <w:pPr>
        <w:widowControl w:val="0"/>
        <w:autoSpaceDE w:val="0"/>
        <w:spacing w:after="0" w:line="240" w:lineRule="auto"/>
        <w:jc w:val="both"/>
        <w:rPr>
          <w:rFonts w:ascii="Times New Roman" w:eastAsia="Times New Roman" w:hAnsi="Times New Roman"/>
          <w:sz w:val="28"/>
          <w:szCs w:val="28"/>
        </w:rPr>
      </w:pP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 Предмет регулирования Административного регламента</w:t>
      </w:r>
    </w:p>
    <w:p w:rsidR="00590C18" w:rsidRDefault="00590C18">
      <w:pPr>
        <w:widowControl w:val="0"/>
        <w:autoSpaceDE w:val="0"/>
        <w:spacing w:after="0" w:line="240" w:lineRule="auto"/>
        <w:ind w:firstLine="709"/>
        <w:jc w:val="center"/>
        <w:rPr>
          <w:rFonts w:ascii="Times New Roman" w:eastAsia="Times New Roman" w:hAnsi="Times New Roman"/>
          <w:sz w:val="28"/>
          <w:szCs w:val="28"/>
        </w:rPr>
      </w:pPr>
    </w:p>
    <w:p w:rsidR="00590C18" w:rsidRDefault="00590C18">
      <w:pPr>
        <w:widowControl w:val="0"/>
        <w:autoSpaceDE w:val="0"/>
        <w:spacing w:after="0" w:line="240" w:lineRule="auto"/>
        <w:ind w:firstLine="709"/>
        <w:jc w:val="both"/>
        <w:rPr>
          <w:rFonts w:ascii="Times New Roman" w:eastAsia="Times New Roman" w:hAnsi="Times New Roman"/>
          <w:sz w:val="28"/>
          <w:szCs w:val="28"/>
        </w:rPr>
      </w:pPr>
      <w:bookmarkStart w:id="1" w:name="Par48"/>
      <w:bookmarkEnd w:id="1"/>
      <w:r>
        <w:rPr>
          <w:rFonts w:ascii="Times New Roman" w:eastAsia="Times New Roman" w:hAnsi="Times New Roman"/>
          <w:sz w:val="28"/>
          <w:szCs w:val="28"/>
        </w:rPr>
        <w:t xml:space="preserve">1.1.1. Административный регламент Государственной  жилищной инспекции  Брянской области </w:t>
      </w:r>
      <w:r>
        <w:rPr>
          <w:rFonts w:ascii="Times New Roman" w:eastAsia="Times New Roman" w:hAnsi="Times New Roman"/>
          <w:bCs/>
          <w:sz w:val="28"/>
          <w:szCs w:val="28"/>
        </w:rPr>
        <w:t>(далее – Инспекция)</w:t>
      </w:r>
      <w:r>
        <w:rPr>
          <w:rFonts w:ascii="Times New Roman" w:eastAsia="Times New Roman" w:hAnsi="Times New Roman"/>
          <w:bCs/>
          <w:sz w:val="20"/>
          <w:szCs w:val="20"/>
        </w:rPr>
        <w:t xml:space="preserve"> </w:t>
      </w:r>
      <w:r>
        <w:rPr>
          <w:rFonts w:ascii="Times New Roman" w:eastAsia="Times New Roman" w:hAnsi="Times New Roman"/>
          <w:sz w:val="28"/>
          <w:szCs w:val="28"/>
        </w:rPr>
        <w:t xml:space="preserve">по предоставлению государственной услуги по лицензированию предпринимательской деятельности по управлению многоквартирными домами (далее – Регламент) определяет порядок и стандарт предоставления государственной услуги по лицензированию предпринимательской деятельности по управлению многоквартирными домами (далее – государственная услуга). </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1.1.2. Лицензированию в рамках предоставления государственной услуги подлежит предпринимательская деятельность по управлению многоквартирными домами.</w:t>
      </w:r>
    </w:p>
    <w:p w:rsidR="00590C18" w:rsidRDefault="00590C18">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1.2. Круг заявителей</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1.2.1. </w:t>
      </w:r>
      <w:r>
        <w:rPr>
          <w:rFonts w:ascii="Times New Roman" w:hAnsi="Times New Roman"/>
          <w:sz w:val="28"/>
          <w:szCs w:val="28"/>
        </w:rPr>
        <w:t xml:space="preserve">В качестве заявителей </w:t>
      </w:r>
      <w:r>
        <w:rPr>
          <w:rFonts w:ascii="Times New Roman" w:eastAsia="Times New Roman" w:hAnsi="Times New Roman"/>
          <w:sz w:val="28"/>
          <w:szCs w:val="28"/>
        </w:rPr>
        <w:t xml:space="preserve">на получение государственной услуги (далее – заявители) </w:t>
      </w:r>
      <w:r>
        <w:rPr>
          <w:rFonts w:ascii="Times New Roman" w:hAnsi="Times New Roman"/>
          <w:sz w:val="28"/>
          <w:szCs w:val="28"/>
        </w:rPr>
        <w:t>могут выступать</w:t>
      </w:r>
      <w:r>
        <w:rPr>
          <w:rFonts w:ascii="Times New Roman" w:eastAsia="Times New Roman" w:hAnsi="Times New Roman"/>
          <w:sz w:val="28"/>
          <w:szCs w:val="28"/>
        </w:rPr>
        <w:t>:</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1.2.1.1. юридические лица и индивидуальные предприниматели, имеющие намерение осуществлять или осуществляющие предпринимательскую деятельность по управлению многоквартирными домами (далее соответственно - соискатель лицензии, лицензиат);</w:t>
      </w:r>
    </w:p>
    <w:p w:rsidR="00590C18" w:rsidRDefault="00590C18">
      <w:pPr>
        <w:widowControl w:val="0"/>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1.2.1.2. физические и юридические лица, 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и (или) иной информации по предоставлению государственной услуги.</w:t>
      </w: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1.3. Требования к порядку информирования о предоставлении</w:t>
      </w:r>
    </w:p>
    <w:p w:rsidR="00590C18" w:rsidRDefault="00590C18">
      <w:pPr>
        <w:widowControl w:val="0"/>
        <w:autoSpaceDE w:val="0"/>
        <w:spacing w:after="0" w:line="240" w:lineRule="auto"/>
        <w:jc w:val="center"/>
        <w:rPr>
          <w:rFonts w:ascii="Times New Roman" w:hAnsi="Times New Roman"/>
          <w:sz w:val="26"/>
          <w:szCs w:val="26"/>
        </w:rPr>
      </w:pPr>
      <w:r>
        <w:rPr>
          <w:rFonts w:ascii="Times New Roman" w:eastAsia="Times New Roman" w:hAnsi="Times New Roman"/>
          <w:sz w:val="28"/>
          <w:szCs w:val="28"/>
        </w:rPr>
        <w:t>государственной услуги</w:t>
      </w:r>
    </w:p>
    <w:p w:rsidR="00590C18" w:rsidRDefault="00590C18">
      <w:pPr>
        <w:spacing w:after="0" w:line="240" w:lineRule="auto"/>
        <w:ind w:firstLine="709"/>
        <w:jc w:val="center"/>
        <w:rPr>
          <w:rFonts w:ascii="Times New Roman" w:hAnsi="Times New Roman"/>
          <w:sz w:val="26"/>
          <w:szCs w:val="26"/>
        </w:rPr>
      </w:pP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1.3.1. </w:t>
      </w:r>
      <w:r>
        <w:rPr>
          <w:rFonts w:ascii="Times New Roman" w:hAnsi="Times New Roman"/>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органа, предоставляющего государственную услугу.</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Инспекция расположена по адресу: </w:t>
      </w:r>
    </w:p>
    <w:p w:rsidR="00590C18" w:rsidRDefault="00590C18">
      <w:pPr>
        <w:widowControl w:val="0"/>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241050, </w:t>
      </w:r>
      <w:r>
        <w:rPr>
          <w:rFonts w:ascii="Times New Roman" w:hAnsi="Times New Roman"/>
          <w:sz w:val="28"/>
          <w:szCs w:val="28"/>
        </w:rPr>
        <w:t xml:space="preserve">г. Брянск, ул. </w:t>
      </w:r>
      <w:proofErr w:type="gramStart"/>
      <w:r>
        <w:rPr>
          <w:rFonts w:ascii="Times New Roman" w:hAnsi="Times New Roman"/>
          <w:sz w:val="28"/>
          <w:szCs w:val="28"/>
        </w:rPr>
        <w:t>Трудовая</w:t>
      </w:r>
      <w:proofErr w:type="gramEnd"/>
      <w:r>
        <w:rPr>
          <w:rFonts w:ascii="Times New Roman" w:hAnsi="Times New Roman"/>
          <w:sz w:val="28"/>
          <w:szCs w:val="28"/>
        </w:rPr>
        <w:t xml:space="preserve">, 1. </w:t>
      </w:r>
    </w:p>
    <w:p w:rsidR="00590C18" w:rsidRDefault="00590C18">
      <w:pPr>
        <w:spacing w:after="0" w:line="240" w:lineRule="auto"/>
        <w:ind w:firstLine="709"/>
        <w:jc w:val="both"/>
        <w:rPr>
          <w:rFonts w:ascii="Times New Roman" w:hAnsi="Times New Roman"/>
          <w:sz w:val="28"/>
          <w:szCs w:val="28"/>
        </w:rPr>
      </w:pPr>
      <w:r>
        <w:rPr>
          <w:rFonts w:ascii="Times New Roman" w:hAnsi="Times New Roman"/>
          <w:sz w:val="28"/>
          <w:szCs w:val="28"/>
        </w:rPr>
        <w:t>График работы Инспекции: понедельник-четверг с 08.30 до 17.45,  пятница с 08.30 до 16.30. Обеденный перерыв с 13.00 до 14.00. Личный прием граждан руководством и сотрудниками Инспекции: среда, пятница с 09.00 до 13.00.</w:t>
      </w:r>
    </w:p>
    <w:p w:rsidR="00590C18" w:rsidRDefault="00590C18">
      <w:pPr>
        <w:spacing w:after="0" w:line="240" w:lineRule="auto"/>
        <w:ind w:firstLine="709"/>
        <w:jc w:val="both"/>
        <w:rPr>
          <w:rFonts w:ascii="Times New Roman" w:hAnsi="Times New Roman"/>
          <w:sz w:val="28"/>
          <w:szCs w:val="28"/>
        </w:rPr>
      </w:pPr>
      <w:r>
        <w:rPr>
          <w:rFonts w:ascii="Times New Roman" w:hAnsi="Times New Roman"/>
          <w:sz w:val="28"/>
          <w:szCs w:val="28"/>
        </w:rPr>
        <w:t>суббота, воскресенье - выходные дни.</w:t>
      </w:r>
    </w:p>
    <w:p w:rsidR="00590C18" w:rsidRDefault="00590C18">
      <w:pPr>
        <w:spacing w:after="0" w:line="240" w:lineRule="auto"/>
        <w:ind w:firstLine="709"/>
        <w:jc w:val="both"/>
        <w:rPr>
          <w:rFonts w:ascii="Times New Roman" w:hAnsi="Times New Roman"/>
          <w:sz w:val="28"/>
          <w:szCs w:val="28"/>
        </w:rPr>
      </w:pPr>
      <w:r>
        <w:rPr>
          <w:rFonts w:ascii="Times New Roman" w:hAnsi="Times New Roman"/>
          <w:sz w:val="28"/>
          <w:szCs w:val="28"/>
        </w:rPr>
        <w:t>Справочные т</w:t>
      </w:r>
      <w:r w:rsidR="001E40E9">
        <w:rPr>
          <w:rFonts w:ascii="Times New Roman" w:hAnsi="Times New Roman"/>
          <w:sz w:val="28"/>
          <w:szCs w:val="28"/>
        </w:rPr>
        <w:t>елефоны Инспекции: (84832) 64-46</w:t>
      </w:r>
      <w:r>
        <w:rPr>
          <w:rFonts w:ascii="Times New Roman" w:hAnsi="Times New Roman"/>
          <w:sz w:val="28"/>
          <w:szCs w:val="28"/>
        </w:rPr>
        <w:t xml:space="preserve">-62. </w:t>
      </w:r>
    </w:p>
    <w:p w:rsidR="00590C18" w:rsidRDefault="00590C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Адрес электронной почты Инспекции: </w:t>
      </w:r>
      <w:proofErr w:type="spellStart"/>
      <w:r>
        <w:rPr>
          <w:rFonts w:ascii="Times New Roman" w:hAnsi="Times New Roman"/>
          <w:sz w:val="28"/>
          <w:szCs w:val="28"/>
          <w:lang w:val="en-US"/>
        </w:rPr>
        <w:t>gzhi</w:t>
      </w:r>
      <w:proofErr w:type="spellEnd"/>
      <w:r>
        <w:rPr>
          <w:rFonts w:ascii="Times New Roman" w:hAnsi="Times New Roman"/>
          <w:sz w:val="28"/>
          <w:szCs w:val="28"/>
        </w:rPr>
        <w:t>32@</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eastAsia="Times New Roman" w:hAnsi="Times New Roman"/>
          <w:sz w:val="28"/>
          <w:szCs w:val="28"/>
        </w:rPr>
        <w:t xml:space="preserve"> .</w:t>
      </w: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Адрес страницы Инспекции на официальном портале Правительства области: http:// gzhi32.ru.</w:t>
      </w:r>
    </w:p>
    <w:p w:rsidR="00590C18" w:rsidRDefault="00590C18">
      <w:pPr>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1.3.3. Информирование о порядке предоставления государственной услуги производится:</w:t>
      </w:r>
    </w:p>
    <w:p w:rsidR="00590C18" w:rsidRDefault="00590C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на информационных стендах в здании Инспекции;</w:t>
      </w: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на с </w:t>
      </w:r>
      <w:proofErr w:type="gramStart"/>
      <w:r>
        <w:rPr>
          <w:rFonts w:ascii="Times New Roman" w:hAnsi="Times New Roman"/>
          <w:sz w:val="28"/>
          <w:szCs w:val="28"/>
        </w:rPr>
        <w:t>сайте</w:t>
      </w:r>
      <w:proofErr w:type="gramEnd"/>
      <w:r>
        <w:rPr>
          <w:rFonts w:ascii="Times New Roman" w:hAnsi="Times New Roman"/>
          <w:sz w:val="28"/>
          <w:szCs w:val="28"/>
        </w:rPr>
        <w:t xml:space="preserve"> Инспекции в сети Интернет.</w:t>
      </w: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1.3.4. В рамках информирования о предоставлении государственной услуги размещаются следующие материалы:</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1.3.4.1. сведения о местонахождении, телефонах для справок и консультаций, адресе электронной почты Инспекции;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1.3.4.2. информация о порядке предоставления государственной услуги, в том числе информация о месте и часах приема соискателей лицензии, лицензиатов для целей личного предоставления ими документов, необходимых для предоставления государственной услуги;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1.3.4.3. текст Регламента;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1.3.4.4. сведения о нормативных правовых актах, в соответствии с которыми осуществляется предоставление государственной услуги;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1.3.4.5. формы заявлений и иных документов, необходимых для предоставления государственной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1.3.4.6. информация, необходимая для заполнения реквизитов распоряжения о переводе денежных средств для оплаты государственной пошлины,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w:t>
      </w:r>
      <w:hyperlink r:id="rId4" w:history="1">
        <w:r>
          <w:rPr>
            <w:rStyle w:val="a3"/>
            <w:rFonts w:ascii="Times New Roman" w:eastAsia="Times New Roman" w:hAnsi="Times New Roman"/>
            <w:sz w:val="28"/>
            <w:szCs w:val="28"/>
          </w:rPr>
          <w:t>приказом</w:t>
        </w:r>
      </w:hyperlink>
      <w:r>
        <w:rPr>
          <w:rFonts w:ascii="Times New Roman" w:eastAsia="Times New Roman" w:hAnsi="Times New Roman"/>
          <w:sz w:val="28"/>
          <w:szCs w:val="28"/>
        </w:rPr>
        <w:t xml:space="preserve"> Министерства финансов Российской Федерации от 12 ноября 2013 г. № 107н «Об утверждении Правил указания информации в реквизитах распоряжений о переводе денежных средств в уплату</w:t>
      </w:r>
      <w:proofErr w:type="gramEnd"/>
      <w:r>
        <w:rPr>
          <w:rFonts w:ascii="Times New Roman" w:eastAsia="Times New Roman" w:hAnsi="Times New Roman"/>
          <w:sz w:val="28"/>
          <w:szCs w:val="28"/>
        </w:rPr>
        <w:t xml:space="preserve"> платежей </w:t>
      </w:r>
      <w:proofErr w:type="gramStart"/>
      <w:r>
        <w:rPr>
          <w:rFonts w:ascii="Times New Roman" w:eastAsia="Times New Roman" w:hAnsi="Times New Roman"/>
          <w:sz w:val="28"/>
          <w:szCs w:val="28"/>
        </w:rPr>
        <w:t>бюджетную</w:t>
      </w:r>
      <w:proofErr w:type="gramEnd"/>
      <w:r>
        <w:rPr>
          <w:rFonts w:ascii="Times New Roman" w:eastAsia="Times New Roman" w:hAnsi="Times New Roman"/>
          <w:sz w:val="28"/>
          <w:szCs w:val="28"/>
        </w:rPr>
        <w:t xml:space="preserve"> системы российской федерации» (зарегистрирован Министерством юстиции Российской Федерации 30.12.2013 года, регистрационный № 30913). </w:t>
      </w:r>
    </w:p>
    <w:p w:rsidR="00590C18" w:rsidRDefault="00590C18">
      <w:pPr>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1.3.5. С</w:t>
      </w:r>
      <w:r>
        <w:rPr>
          <w:rFonts w:ascii="Times New Roman" w:hAnsi="Times New Roman"/>
          <w:sz w:val="28"/>
          <w:szCs w:val="28"/>
        </w:rPr>
        <w:t xml:space="preserve"> момента приема документов заявитель имеет право на получение сведений о ходе предоставления государственной услуги.</w:t>
      </w:r>
    </w:p>
    <w:p w:rsidR="00590C18" w:rsidRDefault="00590C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90C18" w:rsidRDefault="00590C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1.3.6. Информирование о ходе предоставления государственной услуги осуществляется должностными лицами Инспекции,  ответственными за предоставление государственной услуги:</w:t>
      </w:r>
    </w:p>
    <w:p w:rsidR="00590C18" w:rsidRDefault="00590C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личном контакте с заявителями, посредством телефонной связи - немедленно;</w:t>
      </w:r>
    </w:p>
    <w:p w:rsidR="00590C18" w:rsidRDefault="00590C1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посредством почтовой связи и электронной почты.</w:t>
      </w:r>
    </w:p>
    <w:p w:rsidR="0057534F" w:rsidRDefault="0057534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1.3.7. Места ожидания и места для заполнения заявлений о предоставлении услуги должны соответствовать комфортным условиям для заявителей, в том числе для лиц с ограниченными возможностями и соответствовать оптимальным условиям для работы должностных лиц.</w:t>
      </w:r>
    </w:p>
    <w:p w:rsidR="0057534F" w:rsidRDefault="0057534F">
      <w:pPr>
        <w:widowControl w:val="0"/>
        <w:autoSpaceDE w:val="0"/>
        <w:spacing w:after="0" w:line="240" w:lineRule="auto"/>
        <w:ind w:firstLine="709"/>
        <w:jc w:val="both"/>
        <w:rPr>
          <w:rFonts w:ascii="Times New Roman" w:hAnsi="Times New Roman"/>
          <w:sz w:val="26"/>
          <w:szCs w:val="26"/>
        </w:rPr>
      </w:pPr>
      <w:r>
        <w:rPr>
          <w:rFonts w:ascii="Times New Roman" w:hAnsi="Times New Roman"/>
          <w:sz w:val="28"/>
          <w:szCs w:val="28"/>
        </w:rPr>
        <w:t xml:space="preserve">Глухим, инвалидам по зрению и другим лица с ограниченными физическими возможностями при необходимости оказывается помощь по передвижению в помещениях и сопровождение. </w:t>
      </w:r>
    </w:p>
    <w:p w:rsidR="00590C18" w:rsidRDefault="00590C18">
      <w:pPr>
        <w:tabs>
          <w:tab w:val="left" w:pos="985"/>
        </w:tabs>
        <w:autoSpaceDE w:val="0"/>
        <w:spacing w:after="0" w:line="240" w:lineRule="auto"/>
        <w:ind w:firstLine="540"/>
        <w:jc w:val="both"/>
        <w:rPr>
          <w:rFonts w:ascii="Times New Roman" w:hAnsi="Times New Roman"/>
          <w:sz w:val="26"/>
          <w:szCs w:val="26"/>
        </w:rPr>
      </w:pP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II. Стандарт предоставления государственной услуги</w:t>
      </w:r>
    </w:p>
    <w:p w:rsidR="00590C18" w:rsidRDefault="00590C18">
      <w:pPr>
        <w:widowControl w:val="0"/>
        <w:autoSpaceDE w:val="0"/>
        <w:spacing w:after="0" w:line="240" w:lineRule="auto"/>
        <w:jc w:val="both"/>
        <w:rPr>
          <w:rFonts w:ascii="Times New Roman" w:eastAsia="Times New Roman" w:hAnsi="Times New Roman"/>
          <w:sz w:val="28"/>
          <w:szCs w:val="28"/>
        </w:rPr>
      </w:pPr>
    </w:p>
    <w:p w:rsidR="00590C18" w:rsidRDefault="00590C18">
      <w:pPr>
        <w:widowControl w:val="0"/>
        <w:autoSpaceDE w:val="0"/>
        <w:spacing w:after="0" w:line="240" w:lineRule="auto"/>
        <w:jc w:val="center"/>
        <w:rPr>
          <w:rFonts w:ascii="Times New Roman" w:eastAsia="Times New Roman" w:hAnsi="Times New Roman"/>
          <w:sz w:val="28"/>
          <w:szCs w:val="28"/>
        </w:rPr>
      </w:pPr>
      <w:bookmarkStart w:id="2" w:name="Par102"/>
      <w:bookmarkEnd w:id="2"/>
      <w:r>
        <w:rPr>
          <w:rFonts w:ascii="Times New Roman" w:eastAsia="Times New Roman" w:hAnsi="Times New Roman"/>
          <w:sz w:val="28"/>
          <w:szCs w:val="28"/>
        </w:rPr>
        <w:t>2.1. Наименование государственной услуги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
    <w:p w:rsidR="00590C18" w:rsidRDefault="00590C18">
      <w:pPr>
        <w:widowControl w:val="0"/>
        <w:autoSpaceDE w:val="0"/>
        <w:spacing w:after="0" w:line="240" w:lineRule="auto"/>
        <w:ind w:firstLine="709"/>
        <w:jc w:val="both"/>
        <w:rPr>
          <w:rFonts w:ascii="Times New Roman" w:hAnsi="Times New Roman"/>
          <w:sz w:val="26"/>
          <w:szCs w:val="26"/>
        </w:rPr>
      </w:pPr>
      <w:r>
        <w:rPr>
          <w:rFonts w:ascii="Times New Roman" w:eastAsia="Times New Roman" w:hAnsi="Times New Roman"/>
          <w:sz w:val="28"/>
          <w:szCs w:val="28"/>
        </w:rPr>
        <w:t>2.1.1. Государственная услуга по лицензированию предпринимательской деятельности по управлению многоквартирными домами, осуществляемой юридическими лицами и индивидуальными предпринимателями.</w:t>
      </w:r>
    </w:p>
    <w:p w:rsidR="00590C18" w:rsidRDefault="00590C18">
      <w:pPr>
        <w:autoSpaceDE w:val="0"/>
        <w:spacing w:after="0" w:line="240" w:lineRule="auto"/>
        <w:ind w:firstLine="540"/>
        <w:jc w:val="both"/>
        <w:rPr>
          <w:rFonts w:ascii="Times New Roman" w:hAnsi="Times New Roman"/>
          <w:sz w:val="26"/>
          <w:szCs w:val="26"/>
        </w:rPr>
      </w:pP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2.2. Наименование органа исполнительной власти,</w:t>
      </w:r>
    </w:p>
    <w:p w:rsidR="00590C18" w:rsidRDefault="00590C18">
      <w:pPr>
        <w:widowControl w:val="0"/>
        <w:autoSpaceDE w:val="0"/>
        <w:spacing w:after="0" w:line="240" w:lineRule="auto"/>
        <w:jc w:val="center"/>
        <w:rPr>
          <w:rFonts w:ascii="Times New Roman" w:eastAsia="Times New Roman" w:hAnsi="Times New Roman"/>
          <w:sz w:val="28"/>
          <w:szCs w:val="28"/>
        </w:rPr>
      </w:pPr>
      <w:proofErr w:type="gramStart"/>
      <w:r>
        <w:rPr>
          <w:rFonts w:ascii="Times New Roman" w:eastAsia="Times New Roman" w:hAnsi="Times New Roman"/>
          <w:sz w:val="28"/>
          <w:szCs w:val="28"/>
        </w:rPr>
        <w:t>предоставляющего</w:t>
      </w:r>
      <w:proofErr w:type="gramEnd"/>
      <w:r>
        <w:rPr>
          <w:rFonts w:ascii="Times New Roman" w:eastAsia="Times New Roman" w:hAnsi="Times New Roman"/>
          <w:sz w:val="28"/>
          <w:szCs w:val="28"/>
        </w:rPr>
        <w:t xml:space="preserve"> государственную услугу</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2.2.1. Государственная услуга предоставляется Инспекцией.</w:t>
      </w:r>
    </w:p>
    <w:p w:rsidR="00590C18" w:rsidRDefault="00590C18">
      <w:pPr>
        <w:widowControl w:val="0"/>
        <w:autoSpaceDE w:val="0"/>
        <w:spacing w:after="0" w:line="240" w:lineRule="auto"/>
        <w:ind w:firstLine="709"/>
        <w:jc w:val="both"/>
        <w:rPr>
          <w:rFonts w:ascii="Times New Roman" w:hAnsi="Times New Roman"/>
          <w:sz w:val="26"/>
          <w:szCs w:val="26"/>
        </w:rPr>
      </w:pPr>
      <w:r>
        <w:rPr>
          <w:rFonts w:ascii="Times New Roman" w:eastAsia="Times New Roman" w:hAnsi="Times New Roman"/>
          <w:sz w:val="28"/>
          <w:szCs w:val="28"/>
        </w:rPr>
        <w:t>2.2.2. Принятие решения о предоставлении (отказе в предоставлении) лицензии, в соответствии с требованиями статьи 201 Жилищного кодекса Российской Федерации осуществляется лицензионной комиссией Брянской области.</w:t>
      </w:r>
    </w:p>
    <w:p w:rsidR="00590C18" w:rsidRDefault="00590C18">
      <w:pPr>
        <w:autoSpaceDE w:val="0"/>
        <w:spacing w:after="0" w:line="240" w:lineRule="auto"/>
        <w:ind w:firstLine="540"/>
        <w:jc w:val="both"/>
        <w:rPr>
          <w:rFonts w:ascii="Times New Roman" w:hAnsi="Times New Roman"/>
          <w:sz w:val="26"/>
          <w:szCs w:val="26"/>
        </w:rPr>
      </w:pP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2.3. Федеральные органы исполнительной власти,</w:t>
      </w:r>
    </w:p>
    <w:p w:rsidR="00590C18" w:rsidRDefault="00590C18">
      <w:pPr>
        <w:widowControl w:val="0"/>
        <w:autoSpaceDE w:val="0"/>
        <w:spacing w:after="0" w:line="240" w:lineRule="auto"/>
        <w:jc w:val="center"/>
        <w:rPr>
          <w:rFonts w:ascii="Times New Roman" w:eastAsia="Times New Roman" w:hAnsi="Times New Roman"/>
          <w:sz w:val="28"/>
          <w:szCs w:val="28"/>
        </w:rPr>
      </w:pPr>
      <w:proofErr w:type="gramStart"/>
      <w:r>
        <w:rPr>
          <w:rFonts w:ascii="Times New Roman" w:eastAsia="Times New Roman" w:hAnsi="Times New Roman"/>
          <w:sz w:val="28"/>
          <w:szCs w:val="28"/>
        </w:rPr>
        <w:t>обращение</w:t>
      </w:r>
      <w:proofErr w:type="gramEnd"/>
      <w:r>
        <w:rPr>
          <w:rFonts w:ascii="Times New Roman" w:eastAsia="Times New Roman" w:hAnsi="Times New Roman"/>
          <w:sz w:val="28"/>
          <w:szCs w:val="28"/>
        </w:rPr>
        <w:t xml:space="preserve"> в которые необходимо для предоставления</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государственной услуги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
    <w:p w:rsidR="00590C18" w:rsidRDefault="00590C18">
      <w:pPr>
        <w:widowControl w:val="0"/>
        <w:autoSpaceDE w:val="0"/>
        <w:spacing w:after="0" w:line="240" w:lineRule="auto"/>
        <w:ind w:firstLine="709"/>
        <w:jc w:val="both"/>
        <w:rPr>
          <w:rFonts w:ascii="Times New Roman" w:eastAsia="Times New Roman" w:hAnsi="Times New Roman"/>
          <w:sz w:val="28"/>
          <w:szCs w:val="28"/>
        </w:rPr>
      </w:pPr>
      <w:bookmarkStart w:id="3" w:name="Par117"/>
      <w:bookmarkEnd w:id="3"/>
      <w:r>
        <w:rPr>
          <w:rFonts w:ascii="Times New Roman" w:eastAsia="Times New Roman" w:hAnsi="Times New Roman"/>
          <w:sz w:val="28"/>
          <w:szCs w:val="28"/>
        </w:rPr>
        <w:t>2.3.1. В предоставлении государственной услуги участвуют следующие федеральные органы исполнительной власти, обращение в которые необходимо для предоставления государственной услуги: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2.3.1.1. Федеральная налоговая служба (ФНС России) для предоставления сведений о заявителе содержащихся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идентификационный номер налогоплательщика и данные документа о постановке заявителя на учет в налоговом </w:t>
      </w:r>
      <w:r>
        <w:rPr>
          <w:rFonts w:ascii="Times New Roman" w:eastAsia="Times New Roman" w:hAnsi="Times New Roman"/>
          <w:sz w:val="28"/>
          <w:szCs w:val="28"/>
        </w:rPr>
        <w:lastRenderedPageBreak/>
        <w:t>органе) или данные документа подтверждающие факт внесения соответствующих изменений в реестр юридических лиц,  информации о дисквалификации заявителя как должностного лица.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2.3.1.2. Министерство внутренних дел Российской Федерации (МВД России) – для предоставления сведений о  наличии  (отсутствии) неснятой или погашенной судимости за преступления в сфере экономики, за преступления средней тяжести, тяжкие и особо тяжкие преступления должностного лица.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2.3.1.3. Управление федерального казначейства по Брянской области для предоставления сведений  подтверждающих уплату государственной пошлины за предоставление государственной услуги.  </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
    <w:p w:rsidR="00590C18" w:rsidRDefault="00590C18">
      <w:pPr>
        <w:widowControl w:val="0"/>
        <w:autoSpaceDE w:val="0"/>
        <w:spacing w:after="0" w:line="240" w:lineRule="auto"/>
        <w:jc w:val="center"/>
        <w:rPr>
          <w:rFonts w:ascii="Times New Roman" w:eastAsia="Times New Roman" w:hAnsi="Times New Roman"/>
          <w:sz w:val="28"/>
          <w:szCs w:val="28"/>
        </w:rPr>
      </w:pPr>
      <w:bookmarkStart w:id="4" w:name="Par123"/>
      <w:bookmarkEnd w:id="4"/>
      <w:r>
        <w:rPr>
          <w:rFonts w:ascii="Times New Roman" w:eastAsia="Times New Roman" w:hAnsi="Times New Roman"/>
          <w:sz w:val="28"/>
          <w:szCs w:val="28"/>
        </w:rPr>
        <w:t>2.4. Требования к установлению запрета требовать</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от заявителя осуществления действий, в том числе</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согласований, необходимых для получения </w:t>
      </w:r>
      <w:proofErr w:type="gramStart"/>
      <w:r>
        <w:rPr>
          <w:rFonts w:ascii="Times New Roman" w:eastAsia="Times New Roman" w:hAnsi="Times New Roman"/>
          <w:sz w:val="28"/>
          <w:szCs w:val="28"/>
        </w:rPr>
        <w:t>государственной</w:t>
      </w:r>
      <w:proofErr w:type="gramEnd"/>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услуги и </w:t>
      </w:r>
      <w:proofErr w:type="gramStart"/>
      <w:r>
        <w:rPr>
          <w:rFonts w:ascii="Times New Roman" w:eastAsia="Times New Roman" w:hAnsi="Times New Roman"/>
          <w:sz w:val="28"/>
          <w:szCs w:val="28"/>
        </w:rPr>
        <w:t>связанных</w:t>
      </w:r>
      <w:proofErr w:type="gramEnd"/>
      <w:r>
        <w:rPr>
          <w:rFonts w:ascii="Times New Roman" w:eastAsia="Times New Roman" w:hAnsi="Times New Roman"/>
          <w:sz w:val="28"/>
          <w:szCs w:val="28"/>
        </w:rPr>
        <w:t xml:space="preserve"> с обращением в иные</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государственные органы</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
    <w:p w:rsidR="00590C18" w:rsidRDefault="00590C18">
      <w:pPr>
        <w:autoSpaceDE w:val="0"/>
        <w:spacing w:after="0" w:line="240" w:lineRule="auto"/>
        <w:ind w:firstLine="540"/>
        <w:jc w:val="both"/>
        <w:rPr>
          <w:rFonts w:ascii="Times New Roman" w:hAnsi="Times New Roman"/>
          <w:sz w:val="26"/>
          <w:szCs w:val="26"/>
        </w:rPr>
      </w:pPr>
      <w:r>
        <w:rPr>
          <w:rFonts w:ascii="Times New Roman" w:eastAsia="Times New Roman" w:hAnsi="Times New Roman"/>
          <w:sz w:val="28"/>
          <w:szCs w:val="28"/>
        </w:rPr>
        <w:t xml:space="preserve">2.4.1. Инспекция не вправе требовать </w:t>
      </w:r>
      <w:r>
        <w:rPr>
          <w:rFonts w:ascii="Times New Roman" w:hAnsi="Times New Roman"/>
          <w:sz w:val="28"/>
          <w:szCs w:val="28"/>
        </w:rPr>
        <w:t>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за исключением услуг, которые являются необходимыми и обязательными в связи с предоставлением государственной услуги.</w:t>
      </w:r>
    </w:p>
    <w:p w:rsidR="00590C18" w:rsidRDefault="00590C18">
      <w:pPr>
        <w:autoSpaceDE w:val="0"/>
        <w:spacing w:after="0" w:line="240" w:lineRule="auto"/>
        <w:ind w:firstLine="540"/>
        <w:jc w:val="both"/>
        <w:rPr>
          <w:rFonts w:ascii="Times New Roman" w:hAnsi="Times New Roman"/>
          <w:sz w:val="26"/>
          <w:szCs w:val="26"/>
        </w:rPr>
      </w:pP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2.5. Описание результата предоставления государственной услуги</w:t>
      </w:r>
    </w:p>
    <w:p w:rsidR="00590C18" w:rsidRDefault="00590C18">
      <w:pPr>
        <w:widowControl w:val="0"/>
        <w:autoSpaceDE w:val="0"/>
        <w:spacing w:after="0" w:line="240" w:lineRule="auto"/>
        <w:ind w:firstLine="709"/>
        <w:jc w:val="center"/>
        <w:rPr>
          <w:rFonts w:ascii="Times New Roman" w:eastAsia="Times New Roman" w:hAnsi="Times New Roman"/>
          <w:sz w:val="28"/>
          <w:szCs w:val="28"/>
        </w:rPr>
      </w:pPr>
    </w:p>
    <w:p w:rsidR="00590C18" w:rsidRDefault="00590C18">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2.5.1. Результатами предоставления государственной услуги являются:</w:t>
      </w:r>
    </w:p>
    <w:p w:rsidR="00590C18" w:rsidRDefault="00590C18">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2.5.1.1. предоставление лицензии (отказ в предоставлении) лицензии; </w:t>
      </w:r>
    </w:p>
    <w:p w:rsidR="00590C18" w:rsidRDefault="00590C18">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2.5.1.2. переоформление (отказ в переоформлении) лицензии;</w:t>
      </w:r>
    </w:p>
    <w:p w:rsidR="00590C18" w:rsidRDefault="00590C18">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2.5.1.3. внесение сведений о соискателе лицензии, лицензиате в реестр лицензий;</w:t>
      </w:r>
    </w:p>
    <w:p w:rsidR="00590C18" w:rsidRDefault="00590C18">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2.5.1.4. выдача дубликата лицензии;</w:t>
      </w:r>
    </w:p>
    <w:p w:rsidR="00590C18" w:rsidRDefault="00590C18">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2.5.1.5. предоставление сведений о конкретной лицензии в виде выписки из реестра лицензий, копии акта Инспекции о принятом решении либо справки об отсутствии запрашиваемых сведений;</w:t>
      </w:r>
    </w:p>
    <w:p w:rsidR="00590C18" w:rsidRDefault="00590C18">
      <w:pPr>
        <w:autoSpaceDE w:val="0"/>
        <w:spacing w:after="0" w:line="240" w:lineRule="auto"/>
        <w:ind w:firstLine="540"/>
        <w:jc w:val="both"/>
        <w:rPr>
          <w:rFonts w:ascii="Times New Roman" w:eastAsia="Times New Roman" w:hAnsi="Times New Roman"/>
          <w:sz w:val="28"/>
          <w:szCs w:val="28"/>
        </w:rPr>
      </w:pPr>
      <w:r>
        <w:rPr>
          <w:rFonts w:ascii="Times New Roman" w:hAnsi="Times New Roman"/>
          <w:sz w:val="28"/>
          <w:szCs w:val="28"/>
        </w:rPr>
        <w:t>2.5.1.6. решение о прекращении действия лицензии и аннулировании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2.5.1.7. предоставление копии лицензии.</w:t>
      </w:r>
    </w:p>
    <w:p w:rsidR="00590C18" w:rsidRDefault="00590C18">
      <w:pPr>
        <w:widowControl w:val="0"/>
        <w:autoSpaceDE w:val="0"/>
        <w:spacing w:after="0" w:line="240" w:lineRule="auto"/>
        <w:ind w:firstLine="709"/>
        <w:jc w:val="center"/>
        <w:rPr>
          <w:rFonts w:ascii="Times New Roman" w:eastAsia="Times New Roman" w:hAnsi="Times New Roman"/>
          <w:sz w:val="28"/>
          <w:szCs w:val="28"/>
        </w:rPr>
      </w:pP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2.6. Срок предоставления государственной услуги</w:t>
      </w:r>
    </w:p>
    <w:p w:rsidR="00590C18" w:rsidRDefault="00590C18">
      <w:pPr>
        <w:widowControl w:val="0"/>
        <w:autoSpaceDE w:val="0"/>
        <w:spacing w:after="0" w:line="240" w:lineRule="auto"/>
        <w:jc w:val="center"/>
        <w:rPr>
          <w:rFonts w:ascii="Times New Roman" w:eastAsia="Times New Roman" w:hAnsi="Times New Roman"/>
          <w:sz w:val="28"/>
          <w:szCs w:val="28"/>
        </w:rPr>
      </w:pP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2.6.1. Срок оформления приказа Инспекцией с учетом сроков, необходимых для принятия лицензионной комиссией решения, не может превышать 45 рабочих дней со дня регистрации надлежащим образом оформленного заявления о предоставлении лицензии и прилагаемых к нему документов в необходимом объеме.</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bookmarkStart w:id="5" w:name="Par143"/>
      <w:bookmarkStart w:id="6" w:name="Par142"/>
      <w:bookmarkEnd w:id="5"/>
      <w:bookmarkEnd w:id="6"/>
      <w:r>
        <w:rPr>
          <w:rFonts w:ascii="Times New Roman" w:eastAsia="Times New Roman" w:hAnsi="Times New Roman"/>
          <w:sz w:val="28"/>
          <w:szCs w:val="28"/>
        </w:rPr>
        <w:t xml:space="preserve">2.6.2. Принятие решения о переоформлении (об отказе в переоформлении) лицензии (в случаях реорганизации юридического лица, изменения его наименования, адреса места нахождения и др.) - 10 рабочих дней со дня регистрации </w:t>
      </w:r>
      <w:r>
        <w:rPr>
          <w:rFonts w:ascii="Times New Roman" w:eastAsia="Times New Roman" w:hAnsi="Times New Roman"/>
          <w:sz w:val="28"/>
          <w:szCs w:val="28"/>
        </w:rPr>
        <w:lastRenderedPageBreak/>
        <w:t xml:space="preserve">в Инспекции надлежащим образом оформленного заявления о переоформлении лицензии и прилагаемых к нему документов (сведений). </w:t>
      </w:r>
      <w:bookmarkStart w:id="7" w:name="Par144"/>
      <w:bookmarkEnd w:id="7"/>
    </w:p>
    <w:p w:rsidR="00590C18" w:rsidRDefault="00590C18">
      <w:pPr>
        <w:widowControl w:val="0"/>
        <w:autoSpaceDE w:val="0"/>
        <w:spacing w:after="0" w:line="240" w:lineRule="auto"/>
        <w:ind w:firstLine="709"/>
        <w:jc w:val="both"/>
        <w:rPr>
          <w:rFonts w:ascii="Times New Roman" w:eastAsia="Times New Roman" w:hAnsi="Times New Roman"/>
          <w:sz w:val="28"/>
          <w:szCs w:val="28"/>
        </w:rPr>
      </w:pPr>
      <w:bookmarkStart w:id="8" w:name="Par146"/>
      <w:bookmarkEnd w:id="8"/>
      <w:r>
        <w:rPr>
          <w:rFonts w:ascii="Times New Roman" w:eastAsia="Times New Roman" w:hAnsi="Times New Roman"/>
          <w:sz w:val="28"/>
          <w:szCs w:val="28"/>
        </w:rPr>
        <w:t xml:space="preserve">2.6.3. Предоставление дубликата лицензии - 5 рабочих дня </w:t>
      </w:r>
      <w:proofErr w:type="gramStart"/>
      <w:r>
        <w:rPr>
          <w:rFonts w:ascii="Times New Roman" w:eastAsia="Times New Roman" w:hAnsi="Times New Roman"/>
          <w:sz w:val="28"/>
          <w:szCs w:val="28"/>
        </w:rPr>
        <w:t>с даты регистрации</w:t>
      </w:r>
      <w:proofErr w:type="gramEnd"/>
      <w:r>
        <w:rPr>
          <w:rFonts w:ascii="Times New Roman" w:eastAsia="Times New Roman" w:hAnsi="Times New Roman"/>
          <w:sz w:val="28"/>
          <w:szCs w:val="28"/>
        </w:rPr>
        <w:t xml:space="preserve"> в Инспекции заявления о выдаче дубликата лицензии и прилагаемых к нему документов. </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2.6.4. Предоставление сведений о конкретной лицензии в виде выписки из реестра лицензий либо справки об отсутствии запрашиваемых сведений - 10 рабочих дней </w:t>
      </w:r>
      <w:proofErr w:type="gramStart"/>
      <w:r>
        <w:rPr>
          <w:rFonts w:ascii="Times New Roman" w:eastAsia="Times New Roman" w:hAnsi="Times New Roman"/>
          <w:sz w:val="28"/>
          <w:szCs w:val="28"/>
        </w:rPr>
        <w:t>с даты поступления</w:t>
      </w:r>
      <w:proofErr w:type="gramEnd"/>
      <w:r>
        <w:rPr>
          <w:rFonts w:ascii="Times New Roman" w:eastAsia="Times New Roman" w:hAnsi="Times New Roman"/>
          <w:sz w:val="28"/>
          <w:szCs w:val="28"/>
        </w:rPr>
        <w:t xml:space="preserve"> в Инспекцию документа (заявления) о предоставлении сведений о лицензии.</w:t>
      </w:r>
    </w:p>
    <w:p w:rsidR="00590C18" w:rsidRDefault="00590C18">
      <w:pPr>
        <w:widowControl w:val="0"/>
        <w:autoSpaceDE w:val="0"/>
        <w:spacing w:after="0" w:line="240" w:lineRule="auto"/>
        <w:ind w:firstLine="709"/>
        <w:jc w:val="both"/>
        <w:rPr>
          <w:rFonts w:ascii="Times New Roman" w:hAnsi="Times New Roman"/>
          <w:color w:val="FF0000"/>
          <w:sz w:val="26"/>
          <w:szCs w:val="26"/>
        </w:rPr>
      </w:pPr>
      <w:r>
        <w:rPr>
          <w:rFonts w:ascii="Times New Roman" w:eastAsia="Times New Roman" w:hAnsi="Times New Roman"/>
          <w:sz w:val="28"/>
          <w:szCs w:val="28"/>
        </w:rPr>
        <w:t xml:space="preserve">2.6.5. Прекращение действия лицензии и аннулирование лицензии – в течение 5 рабочих дней со дня регистрации в </w:t>
      </w:r>
      <w:proofErr w:type="gramStart"/>
      <w:r>
        <w:rPr>
          <w:rFonts w:ascii="Times New Roman" w:eastAsia="Times New Roman" w:hAnsi="Times New Roman"/>
          <w:sz w:val="28"/>
          <w:szCs w:val="28"/>
        </w:rPr>
        <w:t>Инспекции</w:t>
      </w:r>
      <w:proofErr w:type="gramEnd"/>
      <w:r>
        <w:rPr>
          <w:rFonts w:ascii="Times New Roman" w:eastAsia="Times New Roman" w:hAnsi="Times New Roman"/>
          <w:sz w:val="28"/>
          <w:szCs w:val="28"/>
        </w:rPr>
        <w:t xml:space="preserve"> вступившего в законную силу решения суда (выписки из вступившего в законную силу решения суда) об аннулировании лицензии.  </w:t>
      </w:r>
    </w:p>
    <w:p w:rsidR="00590C18" w:rsidRDefault="00590C18">
      <w:pPr>
        <w:widowControl w:val="0"/>
        <w:autoSpaceDE w:val="0"/>
        <w:spacing w:after="0" w:line="240" w:lineRule="auto"/>
        <w:ind w:firstLine="540"/>
        <w:jc w:val="both"/>
        <w:rPr>
          <w:rFonts w:ascii="Times New Roman" w:hAnsi="Times New Roman"/>
          <w:color w:val="FF0000"/>
          <w:sz w:val="26"/>
          <w:szCs w:val="26"/>
        </w:rPr>
      </w:pP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2.7. Перечень нормативных правовых актов, регулирующих</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отношения, возникающие в связи с предоставлением</w:t>
      </w:r>
    </w:p>
    <w:p w:rsidR="00590C18" w:rsidRDefault="00590C18">
      <w:pPr>
        <w:widowControl w:val="0"/>
        <w:autoSpaceDE w:val="0"/>
        <w:spacing w:after="0" w:line="240" w:lineRule="auto"/>
        <w:jc w:val="center"/>
        <w:rPr>
          <w:rFonts w:eastAsia="Times New Roman" w:cs="Calibri"/>
          <w:sz w:val="20"/>
          <w:szCs w:val="20"/>
        </w:rPr>
      </w:pPr>
      <w:r>
        <w:rPr>
          <w:rFonts w:ascii="Times New Roman" w:eastAsia="Times New Roman" w:hAnsi="Times New Roman"/>
          <w:sz w:val="28"/>
          <w:szCs w:val="28"/>
        </w:rPr>
        <w:t>государственной услуги</w:t>
      </w:r>
    </w:p>
    <w:p w:rsidR="00590C18" w:rsidRDefault="00590C18">
      <w:pPr>
        <w:widowControl w:val="0"/>
        <w:autoSpaceDE w:val="0"/>
        <w:spacing w:after="0" w:line="240" w:lineRule="auto"/>
        <w:ind w:firstLine="709"/>
        <w:jc w:val="both"/>
        <w:rPr>
          <w:rFonts w:eastAsia="Times New Roman" w:cs="Calibri"/>
          <w:sz w:val="20"/>
          <w:szCs w:val="20"/>
        </w:rPr>
      </w:pP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2.7.1. Предоставление государственной услуги осуществляется в соответствии </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2.7.1.1. </w:t>
      </w:r>
      <w:proofErr w:type="gramStart"/>
      <w:r>
        <w:rPr>
          <w:rFonts w:ascii="Times New Roman" w:eastAsia="Times New Roman" w:hAnsi="Times New Roman"/>
          <w:sz w:val="28"/>
          <w:szCs w:val="28"/>
        </w:rPr>
        <w:t xml:space="preserve">Федеральным </w:t>
      </w:r>
      <w:hyperlink r:id="rId5" w:history="1">
        <w:r>
          <w:rPr>
            <w:rStyle w:val="a3"/>
            <w:rFonts w:ascii="Times New Roman" w:eastAsia="Times New Roman" w:hAnsi="Times New Roman"/>
            <w:sz w:val="28"/>
            <w:szCs w:val="28"/>
          </w:rPr>
          <w:t>законом</w:t>
        </w:r>
      </w:hyperlink>
      <w:r>
        <w:rPr>
          <w:rFonts w:ascii="Times New Roman" w:eastAsia="Times New Roman" w:hAnsi="Times New Roman"/>
          <w:sz w:val="28"/>
          <w:szCs w:val="28"/>
        </w:rPr>
        <w:t xml:space="preserve"> от 4 мая 2011 г. № 99-ФЗ «О лицензировании отдельных видов деятельности» (Собрание законодательства Российской Федерации, 2011, № 19, ст. 2716; № 30, ст. 4590; № 43, ст. 5971; № 48, ст. 6728; 2012, № 26, ст. 3446; № 31, ст. 4322; 2013, № 9, ст. 874; № 27, ст. 3477) (далее - Федеральный закон от 4 мая 2011 г. № 99-ФЗ);</w:t>
      </w:r>
      <w:proofErr w:type="gramEnd"/>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2.7.1.2. </w:t>
      </w:r>
      <w:proofErr w:type="gramStart"/>
      <w:r>
        <w:rPr>
          <w:rFonts w:ascii="Times New Roman" w:eastAsia="Times New Roman" w:hAnsi="Times New Roman"/>
          <w:sz w:val="28"/>
          <w:szCs w:val="28"/>
        </w:rPr>
        <w:t xml:space="preserve">Жилищным кодексом Российской Федерации (Собрание законодательства Российской Федерации, 2005, № 1, ст. 14; 2006, № 1, ст. 10; </w:t>
      </w:r>
      <w:r>
        <w:rPr>
          <w:rFonts w:ascii="Times New Roman" w:eastAsia="Times New Roman" w:hAnsi="Times New Roman"/>
          <w:sz w:val="28"/>
          <w:szCs w:val="28"/>
        </w:rPr>
        <w:br/>
        <w:t>№ 52, ст. 5498; 2007, № 1, ст. 13, 14, 21; № 43, ст. 5084; 2008, № 17, ст. 1756; № 20, ст. 2251; № 30, ст. 3616; 2009, № 23, ст. 2776; № 39, ст. 4542; № 48, ст. 5711; № 51, ст. 6153;</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 xml:space="preserve">2010, № 19, ст. 2278; № 31, ст. 4206; № 49, ст. 6424; 2011, № 23, ст. 3263; № 30, ст. 4590; № 49,  ст. 7027, 7061; № 50, ст. 7337, 7343, 7359; 2012, № 10, </w:t>
      </w:r>
      <w:r>
        <w:rPr>
          <w:rFonts w:ascii="Times New Roman" w:eastAsia="Times New Roman" w:hAnsi="Times New Roman"/>
          <w:sz w:val="28"/>
          <w:szCs w:val="28"/>
        </w:rPr>
        <w:br/>
        <w:t xml:space="preserve">ст. 1163; № 14,  ст. 1552; № 24, ст. 3072; № 26, ст. 3446; № 27, ст. 3587; № 31, </w:t>
      </w:r>
      <w:r>
        <w:rPr>
          <w:rFonts w:ascii="Times New Roman" w:eastAsia="Times New Roman" w:hAnsi="Times New Roman"/>
          <w:sz w:val="28"/>
          <w:szCs w:val="28"/>
        </w:rPr>
        <w:br/>
        <w:t>ст. 4322; № 53, ст. 7596; 2013, № 14, ст. 1646;</w:t>
      </w:r>
      <w:proofErr w:type="gramEnd"/>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27, ст. 3477; № 52, ст. 6982; 2014, № 23, ст. 2937; Официальный интернет-портал правовой информации (</w:t>
      </w:r>
      <w:r>
        <w:rPr>
          <w:rFonts w:ascii="Times New Roman" w:eastAsia="Times New Roman" w:hAnsi="Times New Roman"/>
          <w:sz w:val="28"/>
          <w:szCs w:val="28"/>
          <w:lang w:val="en-US"/>
        </w:rPr>
        <w:t>www</w:t>
      </w:r>
      <w:r>
        <w:rPr>
          <w:rFonts w:ascii="Times New Roman" w:eastAsia="Times New Roman" w:hAnsi="Times New Roman"/>
          <w:sz w:val="28"/>
          <w:szCs w:val="28"/>
        </w:rPr>
        <w:t>.</w:t>
      </w:r>
      <w:proofErr w:type="spellStart"/>
      <w:r>
        <w:rPr>
          <w:rFonts w:ascii="Times New Roman" w:eastAsia="Times New Roman" w:hAnsi="Times New Roman"/>
          <w:sz w:val="28"/>
          <w:szCs w:val="28"/>
          <w:lang w:val="en-US"/>
        </w:rPr>
        <w:t>pravo</w:t>
      </w:r>
      <w:proofErr w:type="spellEnd"/>
      <w:r>
        <w:rPr>
          <w:rFonts w:ascii="Times New Roman" w:eastAsia="Times New Roman" w:hAnsi="Times New Roman"/>
          <w:sz w:val="28"/>
          <w:szCs w:val="28"/>
        </w:rPr>
        <w:t>.</w:t>
      </w:r>
      <w:proofErr w:type="spellStart"/>
      <w:r>
        <w:rPr>
          <w:rFonts w:ascii="Times New Roman" w:eastAsia="Times New Roman" w:hAnsi="Times New Roman"/>
          <w:sz w:val="28"/>
          <w:szCs w:val="28"/>
          <w:lang w:val="en-US"/>
        </w:rPr>
        <w:t>gov</w:t>
      </w:r>
      <w:proofErr w:type="spellEnd"/>
      <w:r>
        <w:rPr>
          <w:rFonts w:ascii="Times New Roman" w:eastAsia="Times New Roman" w:hAnsi="Times New Roman"/>
          <w:sz w:val="28"/>
          <w:szCs w:val="28"/>
        </w:rPr>
        <w:t>.</w:t>
      </w:r>
      <w:proofErr w:type="spellStart"/>
      <w:r>
        <w:rPr>
          <w:rFonts w:ascii="Times New Roman" w:eastAsia="Times New Roman" w:hAnsi="Times New Roman"/>
          <w:sz w:val="28"/>
          <w:szCs w:val="28"/>
          <w:lang w:val="en-US"/>
        </w:rPr>
        <w:t>ru</w:t>
      </w:r>
      <w:proofErr w:type="spellEnd"/>
      <w:r>
        <w:rPr>
          <w:rFonts w:ascii="Times New Roman" w:eastAsia="Times New Roman" w:hAnsi="Times New Roman"/>
          <w:sz w:val="28"/>
          <w:szCs w:val="28"/>
        </w:rPr>
        <w:t>), 30 июня, № 0001201406300019, № 0001201406300020);</w:t>
      </w:r>
      <w:proofErr w:type="gramEnd"/>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2.7.1.3. Федеральным </w:t>
      </w:r>
      <w:hyperlink r:id="rId6" w:history="1">
        <w:r>
          <w:rPr>
            <w:rStyle w:val="a3"/>
            <w:rFonts w:ascii="Times New Roman" w:eastAsia="Times New Roman" w:hAnsi="Times New Roman"/>
            <w:sz w:val="28"/>
            <w:szCs w:val="28"/>
          </w:rPr>
          <w:t>законом</w:t>
        </w:r>
      </w:hyperlink>
      <w:r>
        <w:rPr>
          <w:rFonts w:ascii="Times New Roman" w:eastAsia="Times New Roman" w:hAnsi="Times New Roman"/>
          <w:sz w:val="28"/>
          <w:szCs w:val="28"/>
        </w:rPr>
        <w:t xml:space="preserve"> от 6 апреля 2011 г. № 63-ФЗ «Об электронной подписи» (Собрание законодательства Российской Федерации, 2011, № 15, ст. 2036; № 27, ст. 3880; № 29, ст. 3988; 2013, № 14, ст. 1668; № 27, ст. 3463, 3477);</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2.7.1.4. </w:t>
      </w:r>
      <w:proofErr w:type="gramStart"/>
      <w:r>
        <w:rPr>
          <w:rFonts w:ascii="Times New Roman" w:eastAsia="Times New Roman" w:hAnsi="Times New Roman"/>
          <w:sz w:val="28"/>
          <w:szCs w:val="28"/>
        </w:rPr>
        <w:t xml:space="preserve">Федеральным </w:t>
      </w:r>
      <w:hyperlink r:id="rId7" w:history="1">
        <w:r>
          <w:rPr>
            <w:rStyle w:val="a3"/>
            <w:rFonts w:ascii="Times New Roman" w:eastAsia="Times New Roman" w:hAnsi="Times New Roman"/>
            <w:sz w:val="28"/>
            <w:szCs w:val="28"/>
          </w:rPr>
          <w:t>законом</w:t>
        </w:r>
      </w:hyperlink>
      <w:r>
        <w:rPr>
          <w:rFonts w:ascii="Times New Roman" w:eastAsia="Times New Roman" w:hAnsi="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ст. 2140; № 29, ст. 3601; № 48, ст. 5711; № 52, ст. 6441; 2010, № 17, ст. 1988; № 18, ст. 2142;</w:t>
      </w:r>
      <w:proofErr w:type="gramEnd"/>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 xml:space="preserve">31, ст. 4160, ст. 4193, ст. 4196; № 32, ст. 4298; 2011, № 1, ст. 20; № 7, ст. 905; № 17, ст. 2310; № 23, ст. 3263; № 27, ст. 3880; № 30, ст. 4590; № 48, ст. 6728; 2012, № 19, ст. 2281; № 26, ст. 3446; № 31, ст. 4320, ст. 4322; № 47, ст. 6402; 2013, № 9, ст. </w:t>
      </w:r>
      <w:r>
        <w:rPr>
          <w:rFonts w:ascii="Times New Roman" w:eastAsia="Times New Roman" w:hAnsi="Times New Roman"/>
          <w:sz w:val="28"/>
          <w:szCs w:val="28"/>
        </w:rPr>
        <w:lastRenderedPageBreak/>
        <w:t>874;</w:t>
      </w:r>
      <w:proofErr w:type="gramEnd"/>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27, ст. 3477; № 30, ст. 4041; № 44, ст. 5633; № 48, ст. 6165; № 49, ст. 6338; № 52, ст. 6961, ст. 6979, ст. 6981; 2014, № 11, ст. 1092, ст. 1098);</w:t>
      </w:r>
      <w:proofErr w:type="gramEnd"/>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2.7.1.5. </w:t>
      </w:r>
      <w:proofErr w:type="gramStart"/>
      <w:r>
        <w:rPr>
          <w:rFonts w:ascii="Times New Roman" w:eastAsia="Times New Roman" w:hAnsi="Times New Roman"/>
          <w:sz w:val="28"/>
          <w:szCs w:val="28"/>
        </w:rPr>
        <w:t xml:space="preserve">Федеральным </w:t>
      </w:r>
      <w:hyperlink r:id="rId8" w:history="1">
        <w:r>
          <w:rPr>
            <w:rStyle w:val="a3"/>
            <w:rFonts w:ascii="Times New Roman" w:eastAsia="Times New Roman" w:hAnsi="Times New Roman"/>
            <w:sz w:val="28"/>
            <w:szCs w:val="28"/>
          </w:rPr>
          <w:t>законом</w:t>
        </w:r>
      </w:hyperlink>
      <w:r>
        <w:rPr>
          <w:rFonts w:ascii="Times New Roman" w:eastAsia="Times New Roman" w:hAnsi="Times New Roman"/>
          <w:sz w:val="28"/>
          <w:szCs w:val="28"/>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 № 49, ст. 7061; 2012, № 31, ст. 4322; 2013, № 14, ст. 1651; № 27, ст. 3477, ст. 3480;</w:t>
      </w:r>
      <w:proofErr w:type="gramEnd"/>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30, ст. 4084; № 51, ст. 6679; № 52, ст. 6961, ст. 7009);</w:t>
      </w:r>
      <w:proofErr w:type="gramEnd"/>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2.7.1.6. Федеральным </w:t>
      </w:r>
      <w:hyperlink r:id="rId9" w:history="1">
        <w:r>
          <w:rPr>
            <w:rStyle w:val="a3"/>
            <w:rFonts w:ascii="Times New Roman" w:eastAsia="Times New Roman" w:hAnsi="Times New Roman"/>
            <w:sz w:val="28"/>
            <w:szCs w:val="28"/>
          </w:rPr>
          <w:t>законом</w:t>
        </w:r>
      </w:hyperlink>
      <w:r>
        <w:rPr>
          <w:rFonts w:ascii="Times New Roman" w:eastAsia="Times New Roman" w:hAnsi="Times New Roman"/>
          <w:sz w:val="28"/>
          <w:szCs w:val="28"/>
        </w:rPr>
        <w:t xml:space="preserve">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 2013, № 23, ст. 2870; № 51, ст. 6686; № 52, ст. 6961);</w:t>
      </w:r>
    </w:p>
    <w:p w:rsidR="00590C18" w:rsidRDefault="00590C18">
      <w:pPr>
        <w:widowControl w:val="0"/>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2.7.1.7. </w:t>
      </w:r>
      <w:proofErr w:type="gramStart"/>
      <w:r>
        <w:rPr>
          <w:rFonts w:ascii="Times New Roman" w:eastAsia="Times New Roman" w:hAnsi="Times New Roman"/>
          <w:sz w:val="28"/>
          <w:szCs w:val="28"/>
        </w:rPr>
        <w:t xml:space="preserve">Налоговым </w:t>
      </w:r>
      <w:hyperlink r:id="rId10" w:history="1">
        <w:r>
          <w:rPr>
            <w:rStyle w:val="a3"/>
            <w:rFonts w:ascii="Times New Roman" w:eastAsia="Times New Roman" w:hAnsi="Times New Roman"/>
            <w:sz w:val="28"/>
            <w:szCs w:val="28"/>
          </w:rPr>
          <w:t>кодексом</w:t>
        </w:r>
      </w:hyperlink>
      <w:r>
        <w:rPr>
          <w:rFonts w:ascii="Times New Roman" w:eastAsia="Times New Roman" w:hAnsi="Times New Roman"/>
          <w:sz w:val="28"/>
          <w:szCs w:val="28"/>
        </w:rPr>
        <w:t xml:space="preserve"> Российской Федерации (часть вторая) от 5 августа 2008 г. № 117-ФЗ (Собрание законодательства Российской Федерации, 2000, № 32, ст. 3340, 3341; 2001, № 1, ст. 18; № 23, ст. 2289; № 33, ст. 3413, ст. 3421, ст. 3429; № 49, ст. 4554, ст. 4564; № 53, ст. 5015, ст. 5023; 2002, № 1, ст. 4; № 22, ст. 2026;</w:t>
      </w:r>
      <w:proofErr w:type="gramEnd"/>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30, ст. 3021, ст. 3027, ст. 3033; № 52, ст. 5132, ст. 5138; 2003, № 1, ст. 2, ст. 6, ст. 8; № 19, ст. 1749; № 21, ст. 1958; № 23, ст. 2174; № 26, ст. 2567; № 27, ст. 2700; № 28, ст. 2874, ст. 2879, ст. 2886; № 46, ст. 4435, ст. 4443, ст. 4444; № 50, ст. 4849;</w:t>
      </w:r>
      <w:proofErr w:type="gramEnd"/>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52, ст. 5030; 2004, № 15, ст. 1342; № 27, ст. 2711, ст. 2713, ст. 2715; № 30, ст. 3083, ст. 3084, ст. 3088; № 31, ст. 3219, ст. 3220, ст. 3222, ст. 3231; № 34, ст. 3517, ст. 3518, ст. 3520, ст. 3522, ст. 3523, ст. 3524, ст. 3525, ст. 3527; № 35, ст. 3607;</w:t>
      </w:r>
      <w:proofErr w:type="gramEnd"/>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41, ст. 3994; № 45, ст. 4377; № 49, ст. 4840; 2005, № 1, ст. 9, ст. 29, ст. 30, ст. 34, ст. 38; № 21, ст. 1918; № 23, ст. 2201; № 24, ст. 2312; № 25, ст. 2427, ст. 2428, ст. 2429; № 27, ст. 2707, ст. 2710, ст. 2717;</w:t>
      </w:r>
      <w:proofErr w:type="gramEnd"/>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30, ст. 3101, ст. 3104, ст. 3112, ст. 3117, ст. 3118, ст. 3128, ст. 3129, ст. 3130; № 43, ст. 4350; № 50, ст. 5246; № 52, ст. 5581; 2006, № 1, ст. 12, ст. 16; № 3, ст. 280; № 10, ст. 1065; № 12, ст. 1233; № 23, ст. 2380, ст. 2382; № 27, ст. 2881; № 30, ст. 3295;</w:t>
      </w:r>
      <w:proofErr w:type="gramEnd"/>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31, ст. 3433, ст. 3436, ст. 3443, ст. 3450, ст. 3452; № 43, ст. 4412; № 45, ст. 4627, ст. 4628, ст. 4629, ст. 4630; № 47, ст. 4819; № 50, ст. 5279, ст. 5286; № 52, ст. 5498; 2007, № 1, ст. 7, ст. 20, ст. 31, ст. 39; № 13, ст. 1465; № 21, ст. 2461, ст. 2462, ст. 2463;</w:t>
      </w:r>
      <w:proofErr w:type="gramEnd"/>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22, ст. 2563, ст. 2564; № 23, ст. 2691; № 31, ст. 3991, ст. 3995, ст. 4013; № 45, ст. 5416, ст. 5417, ст. 5432; № 46, ст. 5553, ст. 5554, ст. 5557; № 49, ст. 6045, ст. 6046, ст. 6071; № 50, ст. 6237, ст. 6245, ст. 6246; 2008, № 18, ст. 1942; № 26, ст. 3022;</w:t>
      </w:r>
      <w:proofErr w:type="gramEnd"/>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27, ст. 3126; № 30, ст. 3577, ст. 3591, ст. 3598, ст. 3611, ст. 3614, ст. 3616; № 42, ст. 4697; № 48, ст. 5500, ст. 5503, ст. 5504, ст. 5519; № 49, ст. 5723, 5749; № 52, ст. 6218, ст. 6219, ст. 6227, ст. 6236, ст. 6237; 2009, № 1, ст. 13, ст. 19, ст. 21, ст. 22, ст. 31;</w:t>
      </w:r>
      <w:proofErr w:type="gramEnd"/>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11, ст. 1265; № 18, ст. 2147; № 23, ст. 2772, ст. 2775; № 26, ст. 3123; № 29, ст. 3582, ст. 3598, ст. 3602, ст. 3625, ст. 3638, ст. 3639, ст. 3641, ст. 3642; № 30, ст. 3735, ст. 3739; № 39, ст. 4534; № 44, ст. 5171; № 45, ст. 5271;</w:t>
      </w:r>
      <w:proofErr w:type="gramEnd"/>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48, ст. 5711, ст. 5725, ст. 5726, ст. 5731, ст. 5732, ст. 5733, ст. 5734, ст. 5737; № 51, ст. 6153, ст. 6155; № 52, ст. 6444, ст. 6450, ст. 6455; 2010, № 15, ст. 1737, ст. 1746; № 18, ст. 2145; № 19, ст. 2291; № 21, ст. 2524; № 23, ст. 2797; № 25, ст. 3070;</w:t>
      </w:r>
      <w:proofErr w:type="gramEnd"/>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28, ст. 3553; № 31, ст. 4176, ст. 4186, ст. 4198; № 32, ст. 4298; № 40, ст. 4969; № 45, ст. 5750, ст. 5756; № 46, ст. 5918; № 47, ст. 6034; № 48, ст. 6247, ст. 6248, ст. 6249, ст. 6250, ст. 6251; № 49, ст. 6409; 2011, № 1, ст. 7, ст. 9, ст. 21, ст. 37;</w:t>
      </w:r>
      <w:proofErr w:type="gramEnd"/>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 xml:space="preserve">11, ст. 1492, ст. 1494; № 17, ст. 2311, ст. 2318; № 23, ст. 3262, ст. 3265; № 24, ст. 3357; № 26, ст. 3652; № 27, </w:t>
      </w:r>
      <w:r>
        <w:rPr>
          <w:rFonts w:ascii="Times New Roman" w:eastAsia="Times New Roman" w:hAnsi="Times New Roman"/>
          <w:sz w:val="28"/>
          <w:szCs w:val="28"/>
        </w:rPr>
        <w:lastRenderedPageBreak/>
        <w:t>ст. 3881; № 29, ст. 4291; № 30, ст. 4563, ст. 4566, ст. 4575, ст. 4583, ст. 4587, ст. 4593, ст. 4596, ст. 4597, ст. 4606; № 45, ст. 6335; № 47, ст. 6608, ст. 6609, ст. 6610, ст. 6611;</w:t>
      </w:r>
      <w:proofErr w:type="gramEnd"/>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48, ст. 6729, ст. 6731; № 49, ст. 7014, ст. 7015, ст. 7016, ст. 7017, ст. 7037, ст. 7043, ст. 7061, ст. 7063; № 50, ст. 7347; 2012, № 14, ст. 1545; № 18, ст. 2128; № 19, ст. 2281; № 24, ст. 3066; № 26, ст. 3447; № 27, ст. 3587, ст. 3588; № 29, ст. 3980; № 31, ст. 4319, ст. 4322, ст. 4334;</w:t>
      </w:r>
      <w:proofErr w:type="gramEnd"/>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41, ст. 5526, ст. 5527; № 49, ст. 6747, ст. 6748, ст. 6749, ст. 6750, ст. 6751; № 50, ст. 6958; № 53, ст. 7596, ст. 7603, ст. 7604, ст. 7607, ст. 7619; 2013, № 9, ст. 874; № 14, ст. 1647; № 19, ст. 2321; № 23, ст. 2866, ст. 2888, ст. 2889; № 26, ст. 3207;</w:t>
      </w:r>
      <w:proofErr w:type="gramEnd"/>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27, ст. 3444; № 30, ст. 4031, ст. 4045, ст. 4046, ст. 4047, ст. 4048, ст. 4049, ст. 4081, ст. № 4084; № 40, ст. 5033, ст. 5037, ст. 5038, ст. 5039; № 44, ст. 5640, ст. 5645, ст. 5646; № 48, ст. 6165; № 49, ст. 6335; № 52, ст. 6981, ст. 6985);</w:t>
      </w:r>
      <w:proofErr w:type="gramEnd"/>
    </w:p>
    <w:p w:rsidR="00590C18" w:rsidRDefault="00590C18">
      <w:pPr>
        <w:widowControl w:val="0"/>
        <w:autoSpaceDE w:val="0"/>
        <w:spacing w:after="0" w:line="240" w:lineRule="auto"/>
        <w:ind w:firstLine="709"/>
        <w:jc w:val="both"/>
        <w:rPr>
          <w:rFonts w:ascii="Times New Roman" w:eastAsia="Times New Roman" w:hAnsi="Times New Roman"/>
          <w:sz w:val="28"/>
          <w:szCs w:val="28"/>
        </w:rPr>
      </w:pPr>
      <w:proofErr w:type="gramStart"/>
      <w:r>
        <w:rPr>
          <w:rFonts w:ascii="Times New Roman" w:hAnsi="Times New Roman"/>
          <w:sz w:val="28"/>
          <w:szCs w:val="28"/>
        </w:rPr>
        <w:t xml:space="preserve">2.7.1.8. </w:t>
      </w:r>
      <w:hyperlink r:id="rId11" w:history="1">
        <w:r>
          <w:rPr>
            <w:rStyle w:val="a3"/>
            <w:rFonts w:ascii="Times New Roman" w:eastAsia="Times New Roman" w:hAnsi="Times New Roman"/>
            <w:sz w:val="28"/>
            <w:szCs w:val="28"/>
          </w:rPr>
          <w:t>постановлением</w:t>
        </w:r>
      </w:hyperlink>
      <w:r>
        <w:rPr>
          <w:rFonts w:ascii="Times New Roman" w:eastAsia="Times New Roman" w:hAnsi="Times New Roman"/>
          <w:sz w:val="28"/>
          <w:szCs w:val="28"/>
        </w:rPr>
        <w:t xml:space="preserve"> Правительства Российской Федерации от 26 февраля 2004 г. № 110 «О совершенствовании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2004, № 10, ст. 864; 2005, № 51, ст. 5546; 2006, № 3, ст. 297; 2007, № 32, ст. 4146; 2008, № 14, ст. 1421; № 50, ст. 5958;</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2012, № 1, ст. 136; 2013, № 16, ст. 1957; № 23, ст. 2914);</w:t>
      </w:r>
      <w:proofErr w:type="gramEnd"/>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2.7.1.9. </w:t>
      </w:r>
      <w:hyperlink r:id="rId12" w:history="1">
        <w:r>
          <w:rPr>
            <w:rStyle w:val="a3"/>
            <w:rFonts w:ascii="Times New Roman" w:eastAsia="Times New Roman" w:hAnsi="Times New Roman"/>
            <w:sz w:val="28"/>
            <w:szCs w:val="28"/>
          </w:rPr>
          <w:t>постановлением</w:t>
        </w:r>
      </w:hyperlink>
      <w:r>
        <w:rPr>
          <w:rFonts w:ascii="Times New Roman" w:eastAsia="Times New Roman" w:hAnsi="Times New Roman"/>
          <w:sz w:val="28"/>
          <w:szCs w:val="28"/>
        </w:rPr>
        <w:t xml:space="preserve"> Правительства Российской Федерации от 21 ноября 2011 г. № 957 «Об организации лицензирования отдельных видов деятельности» (Собрание законодательства Российской Федерации, 2011, № 48, ст. 6931; 2012, № 17, ст. 1965; № 36, ст. 4916; № 37, ст. 5002; № 39, ст. 5267; 2013, № 24, ст. 3014; № 44, ст. 5764);</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2.7.1.10. </w:t>
      </w:r>
      <w:hyperlink r:id="rId13" w:history="1">
        <w:r>
          <w:rPr>
            <w:rStyle w:val="a3"/>
            <w:rFonts w:ascii="Times New Roman" w:eastAsia="Times New Roman" w:hAnsi="Times New Roman"/>
            <w:sz w:val="28"/>
            <w:szCs w:val="28"/>
          </w:rPr>
          <w:t>постановлением</w:t>
        </w:r>
      </w:hyperlink>
      <w:r>
        <w:rPr>
          <w:rFonts w:ascii="Times New Roman" w:eastAsia="Times New Roman" w:hAnsi="Times New Roman"/>
          <w:sz w:val="28"/>
          <w:szCs w:val="28"/>
        </w:rPr>
        <w:t xml:space="preserve"> Правительства Российской Федерации от 6 октября 2011 года № 826 «Об утверждении типовой формы лицензии» (Собрание законодательства Российской Федерации, 2011, № 42, ст. 5924);</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2.7.1.11. </w:t>
      </w:r>
      <w:hyperlink r:id="rId14" w:history="1">
        <w:r>
          <w:rPr>
            <w:rStyle w:val="a3"/>
            <w:rFonts w:ascii="Times New Roman" w:eastAsia="Times New Roman" w:hAnsi="Times New Roman"/>
            <w:sz w:val="28"/>
            <w:szCs w:val="28"/>
          </w:rPr>
          <w:t>постановление</w:t>
        </w:r>
      </w:hyperlink>
      <w:proofErr w:type="gramStart"/>
      <w:r>
        <w:rPr>
          <w:rFonts w:ascii="Times New Roman" w:eastAsia="Times New Roman" w:hAnsi="Times New Roman"/>
          <w:sz w:val="28"/>
          <w:szCs w:val="28"/>
        </w:rPr>
        <w:t>м</w:t>
      </w:r>
      <w:proofErr w:type="gramEnd"/>
      <w:r>
        <w:rPr>
          <w:rFonts w:ascii="Times New Roman" w:eastAsia="Times New Roman" w:hAnsi="Times New Roman"/>
          <w:sz w:val="28"/>
          <w:szCs w:val="28"/>
        </w:rPr>
        <w:t xml:space="preserve"> Правительства Российской Федерации от 24 ноября 2009 года №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 48, ст. 5832; 2012, № 17, ст. 2002; 2013, № 28, ст. 3838; № 30, ст. 4107);</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2.7.1.12. </w:t>
      </w:r>
      <w:hyperlink r:id="rId15" w:history="1">
        <w:r>
          <w:rPr>
            <w:rStyle w:val="a3"/>
            <w:rFonts w:ascii="Times New Roman" w:eastAsia="Times New Roman" w:hAnsi="Times New Roman"/>
            <w:sz w:val="28"/>
            <w:szCs w:val="28"/>
          </w:rPr>
          <w:t>постановлением</w:t>
        </w:r>
      </w:hyperlink>
      <w:r>
        <w:rPr>
          <w:rFonts w:ascii="Times New Roman" w:eastAsia="Times New Roman" w:hAnsi="Times New Roman"/>
          <w:sz w:val="28"/>
          <w:szCs w:val="28"/>
        </w:rPr>
        <w:t xml:space="preserve">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 49, ст. 7284; 2013, № 45, ст. 5807);</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2.7.1.13. </w:t>
      </w:r>
      <w:hyperlink r:id="rId16" w:history="1">
        <w:r>
          <w:rPr>
            <w:rStyle w:val="a3"/>
            <w:rFonts w:ascii="Times New Roman" w:eastAsia="Times New Roman" w:hAnsi="Times New Roman"/>
            <w:sz w:val="28"/>
            <w:szCs w:val="28"/>
          </w:rPr>
          <w:t>постановлением</w:t>
        </w:r>
      </w:hyperlink>
      <w:r>
        <w:rPr>
          <w:rFonts w:ascii="Times New Roman" w:eastAsia="Times New Roman" w:hAnsi="Times New Roman"/>
          <w:sz w:val="28"/>
          <w:szCs w:val="28"/>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 35, ст. 4829);</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2.7.1.14. постановлением Правительства Российской Федерации от 28 октября 2014 г. № 1110 «О лицензировании предпринимательской деятельности по управлению многоквартирными домами»;</w:t>
      </w:r>
    </w:p>
    <w:p w:rsidR="00590C18" w:rsidRDefault="00590C18">
      <w:pPr>
        <w:widowControl w:val="0"/>
        <w:tabs>
          <w:tab w:val="left" w:pos="1134"/>
        </w:tabs>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2.7.1.15. приказом Минстроя России от 28 октября 2014 г. № 657/</w:t>
      </w:r>
      <w:proofErr w:type="spellStart"/>
      <w:proofErr w:type="gramStart"/>
      <w:r>
        <w:rPr>
          <w:rFonts w:ascii="Times New Roman" w:eastAsia="Times New Roman" w:hAnsi="Times New Roman"/>
          <w:sz w:val="28"/>
          <w:szCs w:val="28"/>
        </w:rPr>
        <w:t>пр</w:t>
      </w:r>
      <w:proofErr w:type="spellEnd"/>
      <w:proofErr w:type="gramEnd"/>
      <w:r>
        <w:rPr>
          <w:rFonts w:ascii="Times New Roman" w:eastAsia="Times New Roman" w:hAnsi="Times New Roman"/>
          <w:sz w:val="28"/>
          <w:szCs w:val="28"/>
        </w:rPr>
        <w:t xml:space="preserve"> «Об утверждении методических рекомендаций по разработке административного </w:t>
      </w:r>
      <w:r>
        <w:rPr>
          <w:rFonts w:ascii="Times New Roman" w:eastAsia="Times New Roman" w:hAnsi="Times New Roman"/>
          <w:sz w:val="28"/>
          <w:szCs w:val="28"/>
        </w:rPr>
        <w:lastRenderedPageBreak/>
        <w:t xml:space="preserve">регламента по предоставлению государственной услуги по лицензированию предпринимательской деятельности по управлению многоквартирными домами, методических рекомендаций по разработке административного регламента осуществления лицензионного контроля органом государственного жилищного надзора субъекта Российской Федерации, </w:t>
      </w:r>
      <w:r>
        <w:rPr>
          <w:rFonts w:ascii="Times New Roman" w:hAnsi="Times New Roman"/>
          <w:sz w:val="28"/>
          <w:szCs w:val="28"/>
        </w:rPr>
        <w:t>формы документов, используемые при лицензировании предпринимательской деятельности по управлению многоквартирными домами</w:t>
      </w:r>
      <w:r w:rsidR="009062C5">
        <w:rPr>
          <w:rFonts w:ascii="Times New Roman" w:eastAsia="Times New Roman" w:hAnsi="Times New Roman"/>
          <w:sz w:val="28"/>
          <w:szCs w:val="28"/>
        </w:rPr>
        <w:t>»;</w:t>
      </w:r>
    </w:p>
    <w:p w:rsidR="009062C5" w:rsidRDefault="009062C5">
      <w:pPr>
        <w:widowControl w:val="0"/>
        <w:tabs>
          <w:tab w:val="left" w:pos="1134"/>
        </w:tabs>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2.7.1.16. приказом государственной жилищной инспекции от 11 декабря 2015 года № 110 «О внесении изменений в административный регламент государственной жилищной инспекции Брянской области по предоставлению государственной услуги по лицензированию предпринимательской деятельности по управлению многоквартирными домами, утвержденный приказом государственной жилищной инспекции Брянской области от 18 декабря № 75»</w:t>
      </w:r>
      <w:r w:rsidR="00635DA5">
        <w:rPr>
          <w:rFonts w:ascii="Times New Roman" w:eastAsia="Times New Roman" w:hAnsi="Times New Roman"/>
          <w:sz w:val="28"/>
          <w:szCs w:val="28"/>
        </w:rPr>
        <w:t>;</w:t>
      </w:r>
    </w:p>
    <w:p w:rsidR="00635DA5" w:rsidRDefault="00635DA5">
      <w:pPr>
        <w:widowControl w:val="0"/>
        <w:tabs>
          <w:tab w:val="left" w:pos="1134"/>
        </w:tabs>
        <w:autoSpaceDE w:val="0"/>
        <w:spacing w:after="0" w:line="240" w:lineRule="auto"/>
        <w:ind w:firstLine="709"/>
        <w:jc w:val="both"/>
        <w:rPr>
          <w:rFonts w:ascii="Times New Roman" w:hAnsi="Times New Roman"/>
          <w:sz w:val="26"/>
          <w:szCs w:val="26"/>
        </w:rPr>
      </w:pPr>
      <w:r>
        <w:rPr>
          <w:rFonts w:ascii="Times New Roman" w:eastAsia="Times New Roman" w:hAnsi="Times New Roman"/>
          <w:sz w:val="28"/>
          <w:szCs w:val="28"/>
        </w:rPr>
        <w:t>2.7.1.17. приказом государственной жилищной инспекции от 18 марта 2016 года № 19 «О внесении изменений в административный регламент государственной жилищной инспекции Брянской области по предоставлению государственной услуги по лицензированию предпринимательской деятельности по управлению многоквартирными домами, утвержденный приказом государственной жилищной инспекции Брянской области от 18 декабря № 75.</w:t>
      </w:r>
    </w:p>
    <w:p w:rsidR="00590C18" w:rsidRDefault="00590C18">
      <w:pPr>
        <w:widowControl w:val="0"/>
        <w:autoSpaceDE w:val="0"/>
        <w:spacing w:after="0" w:line="240" w:lineRule="auto"/>
        <w:jc w:val="both"/>
        <w:rPr>
          <w:rFonts w:ascii="Times New Roman" w:hAnsi="Times New Roman"/>
          <w:sz w:val="26"/>
          <w:szCs w:val="26"/>
        </w:rPr>
      </w:pP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hAnsi="Times New Roman"/>
          <w:sz w:val="26"/>
          <w:szCs w:val="26"/>
        </w:rPr>
        <w:t xml:space="preserve">2.8. </w:t>
      </w:r>
      <w:r>
        <w:rPr>
          <w:rFonts w:ascii="Times New Roman" w:eastAsia="Times New Roman" w:hAnsi="Times New Roman"/>
          <w:sz w:val="28"/>
          <w:szCs w:val="28"/>
        </w:rPr>
        <w:t>Исчерпывающий перечень документов, необходимых</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в соответствии с нормативными правовыми актами</w:t>
      </w:r>
    </w:p>
    <w:p w:rsidR="00590C18" w:rsidRDefault="00590C18">
      <w:pPr>
        <w:widowControl w:val="0"/>
        <w:autoSpaceDE w:val="0"/>
        <w:spacing w:after="0" w:line="240" w:lineRule="auto"/>
        <w:jc w:val="center"/>
        <w:rPr>
          <w:rFonts w:eastAsia="Times New Roman" w:cs="Calibri"/>
          <w:sz w:val="20"/>
          <w:szCs w:val="20"/>
        </w:rPr>
      </w:pPr>
      <w:r>
        <w:rPr>
          <w:rFonts w:ascii="Times New Roman" w:eastAsia="Times New Roman" w:hAnsi="Times New Roman"/>
          <w:sz w:val="28"/>
          <w:szCs w:val="28"/>
        </w:rPr>
        <w:t>для предоставления государственной услуги</w:t>
      </w:r>
    </w:p>
    <w:p w:rsidR="00590C18" w:rsidRDefault="00590C18">
      <w:pPr>
        <w:widowControl w:val="0"/>
        <w:autoSpaceDE w:val="0"/>
        <w:spacing w:after="0" w:line="240" w:lineRule="auto"/>
        <w:ind w:firstLine="709"/>
        <w:jc w:val="both"/>
        <w:rPr>
          <w:rFonts w:eastAsia="Times New Roman" w:cs="Calibri"/>
          <w:sz w:val="20"/>
          <w:szCs w:val="20"/>
        </w:rPr>
      </w:pPr>
    </w:p>
    <w:p w:rsidR="00590C18" w:rsidRDefault="00590C18">
      <w:pPr>
        <w:widowControl w:val="0"/>
        <w:autoSpaceDE w:val="0"/>
        <w:spacing w:after="0" w:line="240" w:lineRule="auto"/>
        <w:ind w:firstLine="709"/>
        <w:jc w:val="both"/>
        <w:rPr>
          <w:rFonts w:ascii="Times New Roman" w:eastAsia="Times New Roman" w:hAnsi="Times New Roman"/>
          <w:sz w:val="28"/>
          <w:szCs w:val="28"/>
        </w:rPr>
      </w:pPr>
      <w:bookmarkStart w:id="9" w:name="Par185"/>
      <w:bookmarkEnd w:id="9"/>
      <w:r>
        <w:rPr>
          <w:rFonts w:ascii="Times New Roman" w:eastAsia="Times New Roman" w:hAnsi="Times New Roman"/>
          <w:sz w:val="28"/>
          <w:szCs w:val="28"/>
        </w:rPr>
        <w:t>2.8.1. Для получения лицензии в соответствии с положениями пункта 20 приложения № 1 к приказу Минстроя России от 28 октября 2014 г. № 657/</w:t>
      </w:r>
      <w:proofErr w:type="spellStart"/>
      <w:proofErr w:type="gramStart"/>
      <w:r>
        <w:rPr>
          <w:rFonts w:ascii="Times New Roman" w:eastAsia="Times New Roman" w:hAnsi="Times New Roman"/>
          <w:sz w:val="28"/>
          <w:szCs w:val="28"/>
        </w:rPr>
        <w:t>пр</w:t>
      </w:r>
      <w:proofErr w:type="spellEnd"/>
      <w:proofErr w:type="gramEnd"/>
      <w:r>
        <w:rPr>
          <w:rFonts w:ascii="Times New Roman" w:eastAsia="Times New Roman" w:hAnsi="Times New Roman"/>
          <w:sz w:val="28"/>
          <w:szCs w:val="28"/>
        </w:rPr>
        <w:t xml:space="preserve"> «Об утверждении методических рекомендаций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методических рекомендаций по разработке административного регламента осуществления лицензионного контроля органом государственного жилищного надзора субъекта Российской Федерации, формы документов, используемые при лицензировании предпринимательской деятельности по управлению многоквартирными домами» представляются следующие документы (сведения):</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2.8.1.1. заявление о предоставлении лицензии по форме согласно приложению № 1 к Регламенту; </w:t>
      </w:r>
    </w:p>
    <w:p w:rsidR="00590C18" w:rsidRDefault="00590C18">
      <w:pPr>
        <w:widowControl w:val="0"/>
        <w:autoSpaceDE w:val="0"/>
        <w:spacing w:after="0" w:line="240" w:lineRule="auto"/>
        <w:ind w:firstLine="709"/>
        <w:jc w:val="both"/>
        <w:rPr>
          <w:rFonts w:ascii="Times New Roman" w:hAnsi="Times New Roman"/>
          <w:bCs/>
          <w:sz w:val="28"/>
          <w:szCs w:val="28"/>
        </w:rPr>
      </w:pPr>
      <w:r>
        <w:rPr>
          <w:rFonts w:ascii="Times New Roman" w:eastAsia="Times New Roman" w:hAnsi="Times New Roman"/>
          <w:sz w:val="28"/>
          <w:szCs w:val="28"/>
        </w:rPr>
        <w:t xml:space="preserve">2.8.1.2. </w:t>
      </w:r>
      <w:r w:rsidR="00635DA5">
        <w:rPr>
          <w:rFonts w:ascii="Times New Roman" w:eastAsia="Times New Roman" w:hAnsi="Times New Roman"/>
          <w:sz w:val="28"/>
          <w:szCs w:val="28"/>
        </w:rPr>
        <w:t>копии учредительных документов юридического лица, засвидетельствованные в нотариальном порядке (для юридических лиц)</w:t>
      </w:r>
      <w:r>
        <w:rPr>
          <w:rFonts w:ascii="Times New Roman" w:eastAsia="Times New Roman" w:hAnsi="Times New Roman"/>
          <w:sz w:val="28"/>
          <w:szCs w:val="28"/>
        </w:rPr>
        <w:t>;</w:t>
      </w:r>
    </w:p>
    <w:p w:rsidR="00590C18" w:rsidRDefault="00590C18">
      <w:pPr>
        <w:spacing w:after="0" w:line="240" w:lineRule="auto"/>
        <w:ind w:firstLine="709"/>
        <w:jc w:val="both"/>
        <w:rPr>
          <w:rFonts w:ascii="Times New Roman" w:hAnsi="Times New Roman"/>
          <w:bCs/>
          <w:sz w:val="28"/>
          <w:szCs w:val="28"/>
        </w:rPr>
      </w:pPr>
      <w:r>
        <w:rPr>
          <w:rFonts w:ascii="Times New Roman" w:hAnsi="Times New Roman"/>
          <w:bCs/>
          <w:sz w:val="28"/>
          <w:szCs w:val="28"/>
        </w:rPr>
        <w:t>2.8.1.3. копия квалификационного аттестата должностного лица соискателя лицензии;</w:t>
      </w:r>
    </w:p>
    <w:p w:rsidR="00635DA5" w:rsidRDefault="00590C1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2.8.1.4. </w:t>
      </w:r>
      <w:r w:rsidR="00635DA5">
        <w:rPr>
          <w:rFonts w:ascii="Times New Roman" w:hAnsi="Times New Roman"/>
          <w:bCs/>
          <w:sz w:val="28"/>
          <w:szCs w:val="28"/>
        </w:rPr>
        <w:t>копия приказа о назначении на должность должностного лица соискателя лицензии;</w:t>
      </w:r>
    </w:p>
    <w:p w:rsidR="00590C18" w:rsidRDefault="00635DA5">
      <w:pPr>
        <w:spacing w:after="0" w:line="240" w:lineRule="auto"/>
        <w:ind w:firstLine="709"/>
        <w:jc w:val="both"/>
        <w:rPr>
          <w:rFonts w:ascii="Times New Roman" w:hAnsi="Times New Roman"/>
          <w:sz w:val="28"/>
          <w:szCs w:val="28"/>
        </w:rPr>
      </w:pPr>
      <w:r>
        <w:rPr>
          <w:rFonts w:ascii="Times New Roman" w:hAnsi="Times New Roman"/>
          <w:sz w:val="28"/>
          <w:szCs w:val="28"/>
        </w:rPr>
        <w:t xml:space="preserve">2.8.1.5. </w:t>
      </w:r>
      <w:r w:rsidR="00590C18">
        <w:rPr>
          <w:rFonts w:ascii="Times New Roman" w:hAnsi="Times New Roman"/>
          <w:sz w:val="28"/>
          <w:szCs w:val="28"/>
        </w:rPr>
        <w:t>опись прилагаемых документов.</w:t>
      </w:r>
      <w:bookmarkStart w:id="10" w:name="Par197"/>
      <w:bookmarkEnd w:id="10"/>
    </w:p>
    <w:p w:rsidR="00590C18" w:rsidRDefault="00590C18">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2.8.2. Для переоформления лицензии в случаях реорганизации юридического лица в форме преобразования представляются следующие документы (сведения):</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2.8.2.1. заявление о переоформлении лицензии по форме согласно </w:t>
      </w:r>
      <w:r>
        <w:rPr>
          <w:rFonts w:ascii="Times New Roman" w:eastAsia="Times New Roman" w:hAnsi="Times New Roman"/>
          <w:sz w:val="28"/>
          <w:szCs w:val="28"/>
        </w:rPr>
        <w:lastRenderedPageBreak/>
        <w:t xml:space="preserve">приложению 2 к Регламенту, в котором указываются новые сведения о лицензиате или его правопреемнике, предусмотренные </w:t>
      </w:r>
      <w:hyperlink r:id="rId17" w:history="1">
        <w:r>
          <w:rPr>
            <w:rStyle w:val="a3"/>
            <w:rFonts w:ascii="Times New Roman" w:eastAsia="Times New Roman" w:hAnsi="Times New Roman"/>
            <w:sz w:val="28"/>
            <w:szCs w:val="28"/>
          </w:rPr>
          <w:t>частью 1 статьи 13</w:t>
        </w:r>
      </w:hyperlink>
      <w:r>
        <w:rPr>
          <w:rFonts w:ascii="Times New Roman" w:eastAsia="Times New Roman" w:hAnsi="Times New Roman"/>
          <w:sz w:val="28"/>
          <w:szCs w:val="28"/>
        </w:rPr>
        <w:t xml:space="preserve"> Федерального закона от 4 мая 2011 г. № 99-ФЗ, и данные документа, подтверждающего факт внесения соответствующих изменений в единый государственный реестр юридических лиц;</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2.8.2.2. оригинал действующей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2.8.2.3. опись прилагаемых документов;</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2.8.2.4. документ, подтверждающий уплату государственной пошлины за переоформление лицензии (по желанию).</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 если указанный документ не представлен заявителем, Инспекция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bookmarkStart w:id="11" w:name="Par203"/>
      <w:bookmarkEnd w:id="11"/>
    </w:p>
    <w:p w:rsidR="00590C18" w:rsidRDefault="00590C18">
      <w:pPr>
        <w:widowControl w:val="0"/>
        <w:autoSpaceDE w:val="0"/>
        <w:spacing w:after="0" w:line="240" w:lineRule="auto"/>
        <w:ind w:firstLine="709"/>
        <w:jc w:val="both"/>
        <w:rPr>
          <w:rFonts w:ascii="Times New Roman" w:eastAsia="Times New Roman" w:hAnsi="Times New Roman"/>
          <w:sz w:val="28"/>
          <w:szCs w:val="28"/>
        </w:rPr>
      </w:pPr>
      <w:bookmarkStart w:id="12" w:name="Par209"/>
      <w:bookmarkEnd w:id="12"/>
      <w:r>
        <w:rPr>
          <w:rFonts w:ascii="Times New Roman" w:eastAsia="Times New Roman" w:hAnsi="Times New Roman"/>
          <w:sz w:val="28"/>
          <w:szCs w:val="28"/>
        </w:rPr>
        <w:t xml:space="preserve">2.8.3. Для прекращения действия лицензии в случае, предусмотренном </w:t>
      </w:r>
      <w:hyperlink r:id="rId18" w:history="1">
        <w:r>
          <w:rPr>
            <w:rStyle w:val="a3"/>
            <w:rFonts w:ascii="Times New Roman" w:eastAsia="Times New Roman" w:hAnsi="Times New Roman"/>
            <w:sz w:val="28"/>
            <w:szCs w:val="28"/>
          </w:rPr>
          <w:t>пунктом 1 части 13 статьи 20</w:t>
        </w:r>
      </w:hyperlink>
      <w:r>
        <w:rPr>
          <w:rFonts w:ascii="Times New Roman" w:eastAsia="Times New Roman" w:hAnsi="Times New Roman"/>
          <w:sz w:val="28"/>
          <w:szCs w:val="28"/>
        </w:rPr>
        <w:t xml:space="preserve"> Федерального закона от 4 мая 2011 г. № 99-ФЗ, представляется заявление о прекращении предпринимательской деятельности по управлению многоквартирными домами,  в котором указывается дата, с которой фактически прекращена деятельность по управлению многоквартирными домами.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bookmarkStart w:id="13" w:name="Par230"/>
      <w:bookmarkEnd w:id="13"/>
      <w:r>
        <w:rPr>
          <w:rFonts w:ascii="Times New Roman" w:eastAsia="Times New Roman" w:hAnsi="Times New Roman"/>
          <w:sz w:val="28"/>
          <w:szCs w:val="28"/>
        </w:rPr>
        <w:t>2.8.4. Для получения дубликата лицензии представляются следующие документы:</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2.8.4.1. заявление о предоставлении дубликата лицензии, в котором указываются реквизиты документа, подтверждающего факт уплаты государственной пошлины за предоставление дубликата лицензии, либо иные сведения, подтверждающие факт уплаты указанной государственной пошлины;</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2.8.4.2. испорченный бланк лицензии (в случае порчи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2.8.4.3. документ, подтверждающий уплату государственной пошлины за предоставление дубликата лицензии (по желанию).</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 если указанный документ не представлен заявителем, Инспекция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bookmarkStart w:id="14" w:name="Par233"/>
      <w:bookmarkEnd w:id="14"/>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2.8.5. Для получения сведений о конкретной лицензии из реестра лицензий представляется заявление в свободной форме о предоставлении таких сведений от физического лица или юридического лица.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2.8.6. Документы, указанные в пунктах 2.8.1-2.8.5 Регламента, представляются соискателем лицензии, лицензиатом в Инспекцию непосредственно или направляются заказным почтовым отправлением с уведомлением о вручении.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Документы, указанные в пунктах 2.8.1.-2.8.5 Регламента, соискатели лицензии, лицензиаты вправе направлять в Инспекцию в форме электронного документа, подписанного электронной подписью.</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2.8.7. Использование электронной подписи при подаче в Инспекцию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 </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2.8.8. При предоставлении государственной услуги Инспекция не вправе </w:t>
      </w:r>
      <w:r>
        <w:rPr>
          <w:rFonts w:ascii="Times New Roman" w:eastAsia="Times New Roman" w:hAnsi="Times New Roman"/>
          <w:sz w:val="28"/>
          <w:szCs w:val="28"/>
        </w:rPr>
        <w:lastRenderedPageBreak/>
        <w:t>требовать от заявителя:</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2.8.8.1.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2.8.8.2.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государственной услуги, и которые могут быть получены путем межведомственного информационного взаимодействия.</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2.9. Исчерпывающий перечень документов, необходимых</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в соответствии с нормативными правовыми актами</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для предоставления государственной услуги, которые</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находятся в распоряжении государственных органов,</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участвующих в предоставлении государственной услуги,</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и </w:t>
      </w:r>
      <w:proofErr w:type="gramStart"/>
      <w:r>
        <w:rPr>
          <w:rFonts w:ascii="Times New Roman" w:eastAsia="Times New Roman" w:hAnsi="Times New Roman"/>
          <w:sz w:val="28"/>
          <w:szCs w:val="28"/>
        </w:rPr>
        <w:t>которые</w:t>
      </w:r>
      <w:proofErr w:type="gramEnd"/>
      <w:r>
        <w:rPr>
          <w:rFonts w:ascii="Times New Roman" w:eastAsia="Times New Roman" w:hAnsi="Times New Roman"/>
          <w:sz w:val="28"/>
          <w:szCs w:val="28"/>
        </w:rPr>
        <w:t xml:space="preserve"> заявитель вправе представить</w:t>
      </w:r>
    </w:p>
    <w:p w:rsidR="00590C18" w:rsidRDefault="00590C18">
      <w:pPr>
        <w:widowControl w:val="0"/>
        <w:autoSpaceDE w:val="0"/>
        <w:spacing w:after="0" w:line="240" w:lineRule="auto"/>
        <w:jc w:val="both"/>
        <w:rPr>
          <w:rFonts w:ascii="Times New Roman" w:eastAsia="Times New Roman" w:hAnsi="Times New Roman"/>
          <w:sz w:val="28"/>
          <w:szCs w:val="28"/>
        </w:rPr>
      </w:pPr>
    </w:p>
    <w:p w:rsidR="00590C18" w:rsidRDefault="00590C18">
      <w:pPr>
        <w:widowControl w:val="0"/>
        <w:autoSpaceDE w:val="0"/>
        <w:spacing w:after="0" w:line="240" w:lineRule="auto"/>
        <w:ind w:firstLine="709"/>
        <w:jc w:val="both"/>
        <w:rPr>
          <w:rFonts w:ascii="Times New Roman" w:eastAsia="Times New Roman" w:hAnsi="Times New Roman"/>
          <w:sz w:val="28"/>
          <w:szCs w:val="28"/>
        </w:rPr>
      </w:pPr>
      <w:bookmarkStart w:id="15" w:name="Par247"/>
      <w:bookmarkEnd w:id="15"/>
      <w:r>
        <w:rPr>
          <w:rFonts w:ascii="Times New Roman" w:eastAsia="Times New Roman" w:hAnsi="Times New Roman"/>
          <w:sz w:val="28"/>
          <w:szCs w:val="28"/>
        </w:rPr>
        <w:t>2.9.1. Для предоставления государственной услуги необходимы следующие документы (сведения), которые находятся в распоряжении: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2.9.1.1. ФНС России - 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юридических лиц, информации о дисквалификации заявителя как должностного лица.</w:t>
      </w: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2.9.1.2. Министерство Внутренних Дел Российской Федерации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заявителя; </w:t>
      </w:r>
    </w:p>
    <w:p w:rsidR="00635DA5" w:rsidRDefault="00590C1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2.9.1.3. Управление федерального казначейства по Брянской области </w:t>
      </w:r>
      <w:proofErr w:type="gramStart"/>
      <w:r>
        <w:rPr>
          <w:rFonts w:ascii="Times New Roman" w:eastAsia="Times New Roman" w:hAnsi="Times New Roman"/>
          <w:sz w:val="28"/>
          <w:szCs w:val="28"/>
        </w:rPr>
        <w:t>-д</w:t>
      </w:r>
      <w:proofErr w:type="gramEnd"/>
      <w:r>
        <w:rPr>
          <w:rFonts w:ascii="Times New Roman" w:eastAsia="Times New Roman" w:hAnsi="Times New Roman"/>
          <w:sz w:val="28"/>
          <w:szCs w:val="28"/>
        </w:rPr>
        <w:t>ля предоставления сведений  подтверждающих уплату государственной пошлины за предос</w:t>
      </w:r>
      <w:r w:rsidR="00635DA5">
        <w:rPr>
          <w:rFonts w:ascii="Times New Roman" w:eastAsia="Times New Roman" w:hAnsi="Times New Roman"/>
          <w:sz w:val="28"/>
          <w:szCs w:val="28"/>
        </w:rPr>
        <w:t>тавление государственной услуги;</w:t>
      </w: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35DA5">
        <w:rPr>
          <w:rFonts w:ascii="Times New Roman" w:eastAsia="Times New Roman" w:hAnsi="Times New Roman"/>
          <w:sz w:val="28"/>
          <w:szCs w:val="28"/>
        </w:rPr>
        <w:t xml:space="preserve">2.9.1.4. </w:t>
      </w:r>
      <w:proofErr w:type="gramStart"/>
      <w:r w:rsidR="00635DA5">
        <w:rPr>
          <w:rFonts w:ascii="Times New Roman" w:eastAsia="Times New Roman" w:hAnsi="Times New Roman"/>
          <w:sz w:val="28"/>
          <w:szCs w:val="28"/>
        </w:rPr>
        <w:t>Министерство</w:t>
      </w:r>
      <w:r w:rsidR="00635DA5" w:rsidRPr="00682668">
        <w:rPr>
          <w:rFonts w:ascii="Times New Roman" w:eastAsia="Times New Roman" w:hAnsi="Times New Roman"/>
          <w:sz w:val="28"/>
          <w:szCs w:val="28"/>
        </w:rPr>
        <w:t xml:space="preserve"> строительства и жилищно-коммунального хозяйства Российской Федерации </w:t>
      </w:r>
      <w:r w:rsidR="00635DA5">
        <w:rPr>
          <w:rFonts w:ascii="Times New Roman" w:eastAsia="Times New Roman" w:hAnsi="Times New Roman"/>
          <w:sz w:val="28"/>
          <w:szCs w:val="28"/>
        </w:rPr>
        <w:t xml:space="preserve">- </w:t>
      </w:r>
      <w:r w:rsidR="00635DA5" w:rsidRPr="00682668">
        <w:rPr>
          <w:rFonts w:ascii="Times New Roman" w:eastAsia="Times New Roman" w:hAnsi="Times New Roman"/>
          <w:sz w:val="28"/>
          <w:szCs w:val="28"/>
        </w:rPr>
        <w:t>для получения сведений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w:t>
      </w:r>
      <w:proofErr w:type="gramEnd"/>
      <w:r w:rsidR="00635DA5" w:rsidRPr="00682668">
        <w:rPr>
          <w:rFonts w:ascii="Times New Roman" w:eastAsia="Times New Roman" w:hAnsi="Times New Roman"/>
          <w:sz w:val="28"/>
          <w:szCs w:val="28"/>
        </w:rPr>
        <w:t xml:space="preserve">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w:t>
      </w:r>
      <w:r w:rsidR="00635DA5" w:rsidRPr="00682668">
        <w:rPr>
          <w:rFonts w:ascii="Times New Roman" w:eastAsia="Times New Roman" w:hAnsi="Times New Roman"/>
          <w:sz w:val="28"/>
          <w:szCs w:val="28"/>
        </w:rPr>
        <w:lastRenderedPageBreak/>
        <w:t>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r w:rsidR="00635DA5">
        <w:rPr>
          <w:rFonts w:ascii="Times New Roman" w:eastAsia="Times New Roman" w:hAnsi="Times New Roman"/>
          <w:sz w:val="28"/>
          <w:szCs w:val="28"/>
        </w:rPr>
        <w:t>.</w:t>
      </w:r>
      <w:r>
        <w:rPr>
          <w:rFonts w:ascii="Times New Roman" w:eastAsia="Times New Roman" w:hAnsi="Times New Roman"/>
          <w:sz w:val="28"/>
          <w:szCs w:val="28"/>
        </w:rPr>
        <w:t xml:space="preserve"> </w:t>
      </w:r>
    </w:p>
    <w:p w:rsidR="00590C18" w:rsidRDefault="00590C18">
      <w:pPr>
        <w:widowControl w:val="0"/>
        <w:autoSpaceDE w:val="0"/>
        <w:spacing w:after="0" w:line="240" w:lineRule="auto"/>
        <w:ind w:firstLine="709"/>
        <w:jc w:val="both"/>
        <w:rPr>
          <w:rFonts w:ascii="Times New Roman" w:hAnsi="Times New Roman"/>
          <w:sz w:val="26"/>
          <w:szCs w:val="26"/>
        </w:rPr>
      </w:pPr>
      <w:bookmarkStart w:id="16" w:name="Par252"/>
      <w:bookmarkEnd w:id="16"/>
      <w:r>
        <w:rPr>
          <w:rFonts w:ascii="Times New Roman" w:eastAsia="Times New Roman" w:hAnsi="Times New Roman"/>
          <w:sz w:val="28"/>
          <w:szCs w:val="28"/>
        </w:rPr>
        <w:t xml:space="preserve">2.9.2.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Заявитель вправе представить документы, подтверждающие указанные в </w:t>
      </w:r>
      <w:hyperlink w:anchor="Par247" w:history="1">
        <w:r>
          <w:rPr>
            <w:rStyle w:val="a3"/>
            <w:rFonts w:ascii="Times New Roman" w:eastAsia="Times New Roman" w:hAnsi="Times New Roman"/>
            <w:color w:val="auto"/>
            <w:sz w:val="28"/>
            <w:szCs w:val="28"/>
          </w:rPr>
          <w:t>пункте 2.9</w:t>
        </w:r>
      </w:hyperlink>
      <w:r>
        <w:rPr>
          <w:rFonts w:ascii="Times New Roman" w:eastAsia="Times New Roman" w:hAnsi="Times New Roman"/>
          <w:sz w:val="28"/>
          <w:szCs w:val="28"/>
        </w:rPr>
        <w:t>.1.1.- 2.9.1.3. Регламента,  сведения по собственной инициативе.</w:t>
      </w:r>
    </w:p>
    <w:p w:rsidR="00590C18" w:rsidRDefault="00590C18">
      <w:pPr>
        <w:widowControl w:val="0"/>
        <w:autoSpaceDE w:val="0"/>
        <w:spacing w:after="0" w:line="240" w:lineRule="auto"/>
        <w:ind w:firstLine="540"/>
        <w:jc w:val="both"/>
        <w:rPr>
          <w:rFonts w:ascii="Times New Roman" w:hAnsi="Times New Roman"/>
          <w:sz w:val="26"/>
          <w:szCs w:val="26"/>
        </w:rPr>
      </w:pPr>
    </w:p>
    <w:p w:rsidR="00590C18" w:rsidRDefault="00590C18">
      <w:pPr>
        <w:widowControl w:val="0"/>
        <w:autoSpaceDE w:val="0"/>
        <w:spacing w:after="0" w:line="240" w:lineRule="auto"/>
        <w:jc w:val="center"/>
        <w:rPr>
          <w:rFonts w:ascii="Times New Roman" w:eastAsia="Times New Roman" w:hAnsi="Times New Roman"/>
          <w:sz w:val="28"/>
          <w:szCs w:val="28"/>
        </w:rPr>
      </w:pPr>
      <w:bookmarkStart w:id="17" w:name="Par250"/>
      <w:bookmarkEnd w:id="17"/>
      <w:r>
        <w:rPr>
          <w:rFonts w:ascii="Times New Roman" w:eastAsia="Times New Roman" w:hAnsi="Times New Roman"/>
          <w:sz w:val="28"/>
          <w:szCs w:val="28"/>
        </w:rPr>
        <w:t>2.10. Исчерпывающий перечень оснований для отказа</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в приеме документов, необходимых для предоставления</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государственной услуги</w:t>
      </w:r>
    </w:p>
    <w:p w:rsidR="00590C18" w:rsidRDefault="00590C18">
      <w:pPr>
        <w:widowControl w:val="0"/>
        <w:autoSpaceDE w:val="0"/>
        <w:spacing w:after="0" w:line="240" w:lineRule="auto"/>
        <w:jc w:val="both"/>
        <w:rPr>
          <w:rFonts w:ascii="Times New Roman" w:eastAsia="Times New Roman" w:hAnsi="Times New Roman"/>
          <w:sz w:val="28"/>
          <w:szCs w:val="28"/>
        </w:rPr>
      </w:pPr>
    </w:p>
    <w:p w:rsidR="00590C18" w:rsidRDefault="00590C18">
      <w:pPr>
        <w:widowControl w:val="0"/>
        <w:autoSpaceDE w:val="0"/>
        <w:spacing w:after="0" w:line="240" w:lineRule="auto"/>
        <w:ind w:firstLine="539"/>
        <w:jc w:val="both"/>
        <w:rPr>
          <w:rFonts w:ascii="Times New Roman" w:hAnsi="Times New Roman"/>
          <w:sz w:val="26"/>
          <w:szCs w:val="26"/>
        </w:rPr>
      </w:pPr>
      <w:r>
        <w:rPr>
          <w:rFonts w:ascii="Times New Roman" w:eastAsia="Times New Roman" w:hAnsi="Times New Roman"/>
          <w:sz w:val="28"/>
          <w:szCs w:val="28"/>
        </w:rPr>
        <w:t>2.10.1. Основания для отказа в приеме документов, необходимых для предоставления государственной услуги, не предусмотрены.</w:t>
      </w:r>
    </w:p>
    <w:p w:rsidR="00590C18" w:rsidRDefault="00590C18">
      <w:pPr>
        <w:widowControl w:val="0"/>
        <w:autoSpaceDE w:val="0"/>
        <w:spacing w:after="0" w:line="240" w:lineRule="auto"/>
        <w:jc w:val="center"/>
        <w:rPr>
          <w:rFonts w:ascii="Times New Roman" w:hAnsi="Times New Roman"/>
          <w:sz w:val="26"/>
          <w:szCs w:val="26"/>
        </w:rPr>
      </w:pP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2.11. Исчерпывающий перечень оснований для приостановления</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или отказа в предоставлении государственной услуги</w:t>
      </w:r>
    </w:p>
    <w:p w:rsidR="00590C18" w:rsidRDefault="00590C18">
      <w:pPr>
        <w:widowControl w:val="0"/>
        <w:autoSpaceDE w:val="0"/>
        <w:spacing w:after="0" w:line="240" w:lineRule="auto"/>
        <w:jc w:val="both"/>
        <w:rPr>
          <w:rFonts w:ascii="Times New Roman" w:eastAsia="Times New Roman" w:hAnsi="Times New Roman"/>
          <w:sz w:val="28"/>
          <w:szCs w:val="28"/>
        </w:rPr>
      </w:pP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2.11.1. Основания для приостановления предоставления государственной услуги не предусмотрены.</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bookmarkStart w:id="18" w:name="Par264"/>
      <w:bookmarkEnd w:id="18"/>
      <w:r>
        <w:rPr>
          <w:rFonts w:ascii="Times New Roman" w:eastAsia="Times New Roman" w:hAnsi="Times New Roman"/>
          <w:sz w:val="28"/>
          <w:szCs w:val="28"/>
        </w:rPr>
        <w:t>2.11.2. Основания для отказа в предоставлении государственной услуги: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2.11.2.1. в предоставлении лицензии отказывается по следующим основаниям:</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наличие в представленных заявителем заявлении о предоставлении лицензии и (или) других документах (сведениях) недостоверной или искаженной информации;</w:t>
      </w:r>
      <w:proofErr w:type="gramEnd"/>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установленное в ходе проверки несоответствие заявителя лицензионным требованиям;</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2.11.2.2. в переоформлении лицензии отказывается по следующим основаниям:</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наличие в представленных заявителем </w:t>
      </w:r>
      <w:proofErr w:type="gramStart"/>
      <w:r>
        <w:rPr>
          <w:rFonts w:ascii="Times New Roman" w:eastAsia="Times New Roman" w:hAnsi="Times New Roman"/>
          <w:sz w:val="28"/>
          <w:szCs w:val="28"/>
        </w:rPr>
        <w:t>заявлении</w:t>
      </w:r>
      <w:proofErr w:type="gramEnd"/>
      <w:r>
        <w:rPr>
          <w:rFonts w:ascii="Times New Roman" w:eastAsia="Times New Roman" w:hAnsi="Times New Roman"/>
          <w:sz w:val="28"/>
          <w:szCs w:val="28"/>
        </w:rPr>
        <w:t xml:space="preserve"> о переоформлении лицензии и (или) других документах (сведениях) недостоверной или искаженной информации;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установленное в ходе проверки несоответствие заявителя лицензионным требованиям;</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2.11.2.3. в выдаче дубликата лицензии, копии лицензии отказывается при обращении с заявлением лица, не являющегося заявителем, или не имеющего полномочий на совершение указанного действия;</w:t>
      </w:r>
    </w:p>
    <w:p w:rsidR="00590C18" w:rsidRDefault="00590C18">
      <w:pPr>
        <w:widowControl w:val="0"/>
        <w:autoSpaceDE w:val="0"/>
        <w:spacing w:after="0" w:line="240" w:lineRule="auto"/>
        <w:ind w:firstLine="709"/>
        <w:jc w:val="both"/>
        <w:rPr>
          <w:rFonts w:ascii="Times New Roman" w:hAnsi="Times New Roman"/>
          <w:sz w:val="26"/>
          <w:szCs w:val="26"/>
        </w:rPr>
      </w:pPr>
      <w:r>
        <w:rPr>
          <w:rFonts w:ascii="Times New Roman" w:eastAsia="Times New Roman" w:hAnsi="Times New Roman"/>
          <w:sz w:val="28"/>
          <w:szCs w:val="28"/>
        </w:rPr>
        <w:t>2.11.2.4. в 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90C18" w:rsidRDefault="00590C18">
      <w:pPr>
        <w:widowControl w:val="0"/>
        <w:autoSpaceDE w:val="0"/>
        <w:spacing w:after="0" w:line="240" w:lineRule="auto"/>
        <w:jc w:val="both"/>
        <w:rPr>
          <w:rFonts w:ascii="Times New Roman" w:hAnsi="Times New Roman"/>
          <w:sz w:val="26"/>
          <w:szCs w:val="26"/>
        </w:rPr>
      </w:pPr>
    </w:p>
    <w:p w:rsidR="00590C18" w:rsidRDefault="00590C18">
      <w:pPr>
        <w:widowControl w:val="0"/>
        <w:autoSpaceDE w:val="0"/>
        <w:spacing w:after="0" w:line="240" w:lineRule="auto"/>
        <w:jc w:val="center"/>
        <w:rPr>
          <w:rFonts w:ascii="Times New Roman" w:eastAsia="Times New Roman" w:hAnsi="Times New Roman"/>
          <w:sz w:val="28"/>
          <w:szCs w:val="28"/>
        </w:rPr>
      </w:pPr>
      <w:bookmarkStart w:id="19" w:name="Par274"/>
      <w:bookmarkStart w:id="20" w:name="Par257"/>
      <w:bookmarkEnd w:id="19"/>
      <w:bookmarkEnd w:id="20"/>
      <w:r>
        <w:rPr>
          <w:rFonts w:ascii="Times New Roman" w:eastAsia="Times New Roman" w:hAnsi="Times New Roman"/>
          <w:sz w:val="28"/>
          <w:szCs w:val="28"/>
        </w:rPr>
        <w:t xml:space="preserve">2.12. Порядок, размер и основание взимания </w:t>
      </w:r>
      <w:proofErr w:type="gramStart"/>
      <w:r>
        <w:rPr>
          <w:rFonts w:ascii="Times New Roman" w:eastAsia="Times New Roman" w:hAnsi="Times New Roman"/>
          <w:sz w:val="28"/>
          <w:szCs w:val="28"/>
        </w:rPr>
        <w:t>государственной</w:t>
      </w:r>
      <w:proofErr w:type="gramEnd"/>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пошлины или иной платы, взимаемой за предоставление</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государственной услуги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2.12.1. Взимание с заявителя государственной пошлины за предоставление государственной услуги (предоставление лицензии, переоформление лицензии, выдача дубликата лицензии) осуществляется в размерах, установленных </w:t>
      </w:r>
      <w:hyperlink r:id="rId19" w:history="1">
        <w:r>
          <w:rPr>
            <w:rStyle w:val="a3"/>
            <w:rFonts w:ascii="Times New Roman" w:eastAsia="Times New Roman" w:hAnsi="Times New Roman"/>
            <w:sz w:val="28"/>
            <w:szCs w:val="28"/>
          </w:rPr>
          <w:t>подпунктом 134 пункта 1 статьи 333.33</w:t>
        </w:r>
      </w:hyperlink>
      <w:r>
        <w:rPr>
          <w:rFonts w:ascii="Times New Roman" w:eastAsia="Times New Roman" w:hAnsi="Times New Roman"/>
          <w:sz w:val="28"/>
          <w:szCs w:val="28"/>
        </w:rPr>
        <w:t xml:space="preserve"> Налогового кодекса Российской Федерации.</w:t>
      </w:r>
    </w:p>
    <w:p w:rsidR="00590C18" w:rsidRDefault="00590C18">
      <w:pPr>
        <w:widowControl w:val="0"/>
        <w:autoSpaceDE w:val="0"/>
        <w:spacing w:after="0" w:line="240" w:lineRule="auto"/>
        <w:ind w:firstLine="709"/>
        <w:jc w:val="both"/>
        <w:rPr>
          <w:rFonts w:ascii="Times New Roman" w:hAnsi="Times New Roman"/>
          <w:sz w:val="26"/>
          <w:szCs w:val="26"/>
        </w:rPr>
      </w:pPr>
      <w:r>
        <w:rPr>
          <w:rFonts w:ascii="Times New Roman" w:eastAsia="Times New Roman" w:hAnsi="Times New Roman"/>
          <w:sz w:val="28"/>
          <w:szCs w:val="28"/>
        </w:rPr>
        <w:t>2.12.2. Сведения о конкретной лицензии предоставляются физическим и юридическим лицам бесплатно в виде выписки из реестра лицензий либо справки об отсутствии запрашиваемых сведений.</w:t>
      </w:r>
    </w:p>
    <w:p w:rsidR="00590C18" w:rsidRDefault="00590C18">
      <w:pPr>
        <w:widowControl w:val="0"/>
        <w:autoSpaceDE w:val="0"/>
        <w:spacing w:after="0" w:line="240" w:lineRule="auto"/>
        <w:jc w:val="center"/>
        <w:rPr>
          <w:rFonts w:ascii="Times New Roman" w:hAnsi="Times New Roman"/>
          <w:sz w:val="26"/>
          <w:szCs w:val="26"/>
        </w:rPr>
      </w:pP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2.13. Максимальный срок ожидания в очереди при подаче запроса</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о предоставлении государственной услуги и при получении</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результата предоставления услуги</w:t>
      </w:r>
    </w:p>
    <w:p w:rsidR="00590C18" w:rsidRDefault="00590C18">
      <w:pPr>
        <w:widowControl w:val="0"/>
        <w:autoSpaceDE w:val="0"/>
        <w:spacing w:after="0" w:line="240" w:lineRule="auto"/>
        <w:jc w:val="both"/>
        <w:rPr>
          <w:rFonts w:ascii="Times New Roman" w:eastAsia="Times New Roman" w:hAnsi="Times New Roman"/>
          <w:sz w:val="28"/>
          <w:szCs w:val="28"/>
        </w:rPr>
      </w:pPr>
    </w:p>
    <w:p w:rsidR="00590C18" w:rsidRDefault="00590C18">
      <w:pPr>
        <w:widowControl w:val="0"/>
        <w:autoSpaceDE w:val="0"/>
        <w:spacing w:after="0" w:line="240" w:lineRule="auto"/>
        <w:ind w:firstLine="709"/>
        <w:jc w:val="both"/>
        <w:rPr>
          <w:rFonts w:ascii="Times New Roman" w:hAnsi="Times New Roman"/>
          <w:sz w:val="26"/>
          <w:szCs w:val="26"/>
        </w:rPr>
      </w:pPr>
      <w:r>
        <w:rPr>
          <w:rFonts w:ascii="Times New Roman" w:eastAsia="Times New Roman" w:hAnsi="Times New Roman"/>
          <w:sz w:val="28"/>
          <w:szCs w:val="28"/>
        </w:rPr>
        <w:t>2.13.1. Максимальный срок ожидания в очереди при подаче соискателем лицензии (лицензиатом) заявления о предоставлении государственной услуги и (или) при получении результата государственной услуги не должен превышать 15 минут.</w:t>
      </w:r>
    </w:p>
    <w:p w:rsidR="00590C18" w:rsidRDefault="00590C18">
      <w:pPr>
        <w:widowControl w:val="0"/>
        <w:autoSpaceDE w:val="0"/>
        <w:spacing w:after="0" w:line="240" w:lineRule="auto"/>
        <w:jc w:val="center"/>
        <w:rPr>
          <w:rFonts w:ascii="Times New Roman" w:hAnsi="Times New Roman"/>
          <w:sz w:val="26"/>
          <w:szCs w:val="26"/>
        </w:rPr>
      </w:pP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hAnsi="Times New Roman"/>
          <w:sz w:val="26"/>
          <w:szCs w:val="26"/>
        </w:rPr>
        <w:t xml:space="preserve">2.14. </w:t>
      </w:r>
      <w:r>
        <w:rPr>
          <w:rFonts w:ascii="Times New Roman" w:eastAsia="Times New Roman" w:hAnsi="Times New Roman"/>
          <w:sz w:val="28"/>
          <w:szCs w:val="28"/>
        </w:rPr>
        <w:t>Срок и порядок регистрации заявления заявителя</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о предоставлении государственной услуги, в том числе</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в электронной форме</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2.14.1. </w:t>
      </w:r>
      <w:proofErr w:type="gramStart"/>
      <w:r>
        <w:rPr>
          <w:rFonts w:ascii="Times New Roman" w:eastAsia="Times New Roman" w:hAnsi="Times New Roman"/>
          <w:sz w:val="28"/>
          <w:szCs w:val="28"/>
        </w:rPr>
        <w:t xml:space="preserve">Заявление и другие документы, поступившие от заявителя в Инспекцию (в том числе представленные в форме электронного документа) для получения государственной услуги, регистрируются в течение 1 рабочего дня с даты их поступления должностным лицом ответственным за прием и регистрацию документов отдела надзора в сфере управления жилищным фондом и капитального ремонта Инспекции  без предварительной записи. </w:t>
      </w:r>
      <w:proofErr w:type="gramEnd"/>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2.14.2. 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актами Инспекции, определяющими правила документооборота в Инспекции.</w:t>
      </w:r>
    </w:p>
    <w:p w:rsidR="00590C18" w:rsidRDefault="00590C18">
      <w:pPr>
        <w:widowControl w:val="0"/>
        <w:autoSpaceDE w:val="0"/>
        <w:spacing w:after="0" w:line="240" w:lineRule="auto"/>
        <w:ind w:firstLine="709"/>
        <w:jc w:val="center"/>
        <w:rPr>
          <w:rFonts w:ascii="Times New Roman" w:eastAsia="Times New Roman" w:hAnsi="Times New Roman"/>
          <w:sz w:val="28"/>
          <w:szCs w:val="28"/>
        </w:rPr>
      </w:pPr>
      <w:bookmarkStart w:id="21" w:name="Par290"/>
      <w:bookmarkEnd w:id="21"/>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2.15. Требование к помещениям, в которых предоставляется</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государственная услуга, к месту ожидания, приема заявлений,</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размещению и оформлению </w:t>
      </w:r>
      <w:proofErr w:type="gramStart"/>
      <w:r>
        <w:rPr>
          <w:rFonts w:ascii="Times New Roman" w:eastAsia="Times New Roman" w:hAnsi="Times New Roman"/>
          <w:sz w:val="28"/>
          <w:szCs w:val="28"/>
        </w:rPr>
        <w:t>визуальной</w:t>
      </w:r>
      <w:proofErr w:type="gramEnd"/>
      <w:r>
        <w:rPr>
          <w:rFonts w:ascii="Times New Roman" w:eastAsia="Times New Roman" w:hAnsi="Times New Roman"/>
          <w:sz w:val="28"/>
          <w:szCs w:val="28"/>
        </w:rPr>
        <w:t>, текстовой</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и мультимедийной информации о порядке</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предоставления такой услуги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2.15.1. Помещение, в котором предоставляется государственная услуга, должно обеспечиваться необходимыми для предоставления государственной услуги оборудованием, канцелярскими принадлежностями, офисной мебелью, а также доступом к следующим документам (сведениям в электронном или бумажном виде):</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2.15.1.1. нормативные правовые акты Российской Федерации, устанавливающие обязательные требования к деятельности по управлению многоквартирными домами;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2.15.1.2. образцы оформления заявлений и документов, которые представляются для получения государственной услуги;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2.15.1.3. текст настоящего Регламента;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2.15.1.4. информация, необходимая для заполнения реквизитов распоряжения о переводе денежных сре</w:t>
      </w:r>
      <w:proofErr w:type="gramStart"/>
      <w:r>
        <w:rPr>
          <w:rFonts w:ascii="Times New Roman" w:eastAsia="Times New Roman" w:hAnsi="Times New Roman"/>
          <w:sz w:val="28"/>
          <w:szCs w:val="28"/>
        </w:rPr>
        <w:t>дств дл</w:t>
      </w:r>
      <w:proofErr w:type="gramEnd"/>
      <w:r>
        <w:rPr>
          <w:rFonts w:ascii="Times New Roman" w:eastAsia="Times New Roman" w:hAnsi="Times New Roman"/>
          <w:sz w:val="28"/>
          <w:szCs w:val="28"/>
        </w:rPr>
        <w:t xml:space="preserve">я оплаты государственной пошлины,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w:t>
      </w:r>
      <w:hyperlink r:id="rId20" w:history="1">
        <w:r>
          <w:rPr>
            <w:rStyle w:val="a3"/>
            <w:rFonts w:ascii="Times New Roman" w:eastAsia="Times New Roman" w:hAnsi="Times New Roman"/>
            <w:sz w:val="28"/>
            <w:szCs w:val="28"/>
          </w:rPr>
          <w:t>приказом</w:t>
        </w:r>
      </w:hyperlink>
      <w:r>
        <w:rPr>
          <w:rFonts w:ascii="Times New Roman" w:eastAsia="Times New Roman" w:hAnsi="Times New Roman"/>
          <w:sz w:val="28"/>
          <w:szCs w:val="28"/>
        </w:rPr>
        <w:t xml:space="preserve"> Министерства финансов Российской Федерации от 12 ноября 2013 года № 107н.</w:t>
      </w:r>
    </w:p>
    <w:p w:rsidR="00590C18" w:rsidRDefault="00590C18">
      <w:pPr>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2.15.2. </w:t>
      </w:r>
      <w:r>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590C18" w:rsidRDefault="00590C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информационными стендами;</w:t>
      </w:r>
    </w:p>
    <w:p w:rsidR="00590C18" w:rsidRDefault="00590C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стульями и столами для возможности оформления документов.</w:t>
      </w:r>
    </w:p>
    <w:p w:rsidR="00590C18" w:rsidRDefault="00590C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2.15.3. Информационные стенды должны быть освещены, информация на них должна быть структурирована и легко читаема.</w:t>
      </w:r>
    </w:p>
    <w:p w:rsidR="00590C18" w:rsidRDefault="00590C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Информационные стенды могут быть оборудованы карманами формата А</w:t>
      </w:r>
      <w:proofErr w:type="gramStart"/>
      <w:r>
        <w:rPr>
          <w:rFonts w:ascii="Times New Roman" w:hAnsi="Times New Roman"/>
          <w:sz w:val="28"/>
          <w:szCs w:val="28"/>
        </w:rPr>
        <w:t>4</w:t>
      </w:r>
      <w:proofErr w:type="gramEnd"/>
      <w:r>
        <w:rPr>
          <w:rFonts w:ascii="Times New Roman" w:hAnsi="Times New Roman"/>
          <w:sz w:val="28"/>
          <w:szCs w:val="28"/>
        </w:rPr>
        <w:t>, в которых размещается актуальная и исчерпывающая информация, необходимая для получения услуги.</w:t>
      </w:r>
    </w:p>
    <w:p w:rsidR="00590C18" w:rsidRDefault="00590C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Информационные материалы должны находиться в месте, где обеспечивается беспрепятственный подход к ним. Размещаться материалы должны на уровне глаз человека среднего роста.</w:t>
      </w:r>
    </w:p>
    <w:p w:rsidR="00590C18" w:rsidRDefault="00590C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Тексты информационных материалов печатаются удобным для чтения шрифтом, без исправлений, наиболее важные места выделяются.</w:t>
      </w:r>
    </w:p>
    <w:p w:rsidR="00590C18" w:rsidRDefault="00590C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На информационных стендах должны быть размещены:</w:t>
      </w:r>
    </w:p>
    <w:p w:rsidR="00590C18" w:rsidRDefault="00590C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регламент предоставления государственной услуги;</w:t>
      </w:r>
    </w:p>
    <w:p w:rsidR="00590C18" w:rsidRDefault="00590C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блок-схемы, описывающие и разъясняющие правила и особенности получения услуги;</w:t>
      </w:r>
    </w:p>
    <w:p w:rsidR="00590C18" w:rsidRDefault="00590C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почтовый адрес, телефон, адрес электронной почты и адрес официального сайта органа;</w:t>
      </w:r>
    </w:p>
    <w:p w:rsidR="00590C18" w:rsidRDefault="00590C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банковские реквизиты для оплаты государственной пошлины и адреса нахождения ближайших банковских учреждений, в которых можно произвести оплату государственной пошлины;</w:t>
      </w:r>
    </w:p>
    <w:p w:rsidR="00590C18" w:rsidRDefault="00590C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список необходимых документов для получения услуги;</w:t>
      </w:r>
    </w:p>
    <w:p w:rsidR="00590C18" w:rsidRDefault="00590C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образцы заполнения форм бланков, необходимых для получения государственной услуги;</w:t>
      </w: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другие информационные материалы, необходимые для получения государственной услуги.</w:t>
      </w:r>
    </w:p>
    <w:p w:rsidR="00590C18" w:rsidRDefault="00590C18">
      <w:pPr>
        <w:widowControl w:val="0"/>
        <w:autoSpaceDE w:val="0"/>
        <w:spacing w:after="0" w:line="240" w:lineRule="auto"/>
        <w:ind w:firstLine="709"/>
        <w:jc w:val="center"/>
        <w:rPr>
          <w:rFonts w:ascii="Times New Roman" w:eastAsia="Times New Roman" w:hAnsi="Times New Roman"/>
          <w:sz w:val="28"/>
          <w:szCs w:val="28"/>
        </w:rPr>
      </w:pPr>
      <w:bookmarkStart w:id="22" w:name="Par338"/>
      <w:bookmarkEnd w:id="22"/>
    </w:p>
    <w:p w:rsidR="00590C18" w:rsidRDefault="00590C18">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2.16. Показатели доступности и качества государственной услуги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2.16.1. Показателями доступности и качества государственной услуги являются:</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Инспекции;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соблюдение стандарта предоставления государственной услуги;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отсутствие жалоб заявителей на действия (бездействие) должностных лиц Инспекции при предоставлении государственной услуги;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полнота и актуальность информации о порядке предоставления государственной услуги;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2.16.2. В процессе предоставления государственной услуги заявитель взаимодействует с должностными лицами Инспекции: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подаче заявления и документов о предоставлении лицензии, а также при направлении указанных документов через Единый портал;</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получении лицензии либо уведомления об отказе в ее предоставлении;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подаче заявления и документов о выдаче дубликата лицензии, а также при направлении указанных документов через Единый портал государственных и муниципальных услуг (функций);</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получении дубликата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подаче заявления и документов о переоформлении лицензии, а также при направлении указанных документов через Единый портал;</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получении переоформленной лицензии либо уведомления об отказе в ее переоформлении;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подаче заявления о получении сведений о конкретной лицензии из реестра лицензий, а также при направлении заявления через Единый портал;</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получении сведений о конкретной лицензии из реестра лицензий либо справки об отсутствии запрашиваемых сведений;</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подаче заявления о прекращении лицензируемого вида деятельности;</w:t>
      </w:r>
    </w:p>
    <w:p w:rsidR="00590C18" w:rsidRDefault="00590C18">
      <w:pPr>
        <w:widowControl w:val="0"/>
        <w:autoSpaceDE w:val="0"/>
        <w:spacing w:after="0" w:line="240" w:lineRule="auto"/>
        <w:ind w:firstLine="709"/>
        <w:jc w:val="both"/>
        <w:rPr>
          <w:rFonts w:ascii="Times New Roman" w:hAnsi="Times New Roman"/>
          <w:sz w:val="26"/>
          <w:szCs w:val="26"/>
        </w:rPr>
      </w:pPr>
      <w:r>
        <w:rPr>
          <w:rFonts w:ascii="Times New Roman" w:eastAsia="Times New Roman" w:hAnsi="Times New Roman"/>
          <w:sz w:val="28"/>
          <w:szCs w:val="28"/>
        </w:rPr>
        <w:t>при подаче заявления о получении копии лицензии.</w:t>
      </w:r>
    </w:p>
    <w:p w:rsidR="00590C18" w:rsidRDefault="00590C18">
      <w:pPr>
        <w:widowControl w:val="0"/>
        <w:autoSpaceDE w:val="0"/>
        <w:spacing w:after="0" w:line="240" w:lineRule="auto"/>
        <w:ind w:firstLine="709"/>
        <w:jc w:val="center"/>
        <w:rPr>
          <w:rFonts w:ascii="Times New Roman" w:hAnsi="Times New Roman"/>
          <w:sz w:val="26"/>
          <w:szCs w:val="26"/>
        </w:rPr>
      </w:pPr>
      <w:bookmarkStart w:id="23" w:name="Par352"/>
      <w:bookmarkEnd w:id="23"/>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III. Состав, последовательность и сроки</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выполнения административных процедур, требования к порядку</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их выполнения, в том числе особенности выполнения</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административных процедур в электронной форме</w:t>
      </w:r>
    </w:p>
    <w:p w:rsidR="00590C18" w:rsidRDefault="00590C18">
      <w:pPr>
        <w:widowControl w:val="0"/>
        <w:autoSpaceDE w:val="0"/>
        <w:spacing w:after="0" w:line="240" w:lineRule="auto"/>
        <w:jc w:val="both"/>
        <w:rPr>
          <w:rFonts w:ascii="Times New Roman" w:eastAsia="Times New Roman" w:hAnsi="Times New Roman"/>
          <w:sz w:val="28"/>
          <w:szCs w:val="28"/>
        </w:rPr>
      </w:pP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3.1. Состав административных процедур в рамках предоставления</w:t>
      </w:r>
    </w:p>
    <w:p w:rsidR="00590C18" w:rsidRDefault="00590C18">
      <w:pPr>
        <w:widowControl w:val="0"/>
        <w:autoSpaceDE w:val="0"/>
        <w:spacing w:after="0" w:line="240" w:lineRule="auto"/>
        <w:jc w:val="center"/>
        <w:rPr>
          <w:rFonts w:eastAsia="Times New Roman" w:cs="Calibri"/>
          <w:sz w:val="20"/>
          <w:szCs w:val="20"/>
        </w:rPr>
      </w:pPr>
      <w:r>
        <w:rPr>
          <w:rFonts w:ascii="Times New Roman" w:eastAsia="Times New Roman" w:hAnsi="Times New Roman"/>
          <w:sz w:val="28"/>
          <w:szCs w:val="28"/>
        </w:rPr>
        <w:t>государственной услуги</w:t>
      </w:r>
    </w:p>
    <w:p w:rsidR="00590C18" w:rsidRDefault="00590C18">
      <w:pPr>
        <w:widowControl w:val="0"/>
        <w:autoSpaceDE w:val="0"/>
        <w:spacing w:after="0" w:line="240" w:lineRule="auto"/>
        <w:ind w:firstLine="709"/>
        <w:jc w:val="both"/>
        <w:rPr>
          <w:rFonts w:eastAsia="Times New Roman" w:cs="Calibri"/>
          <w:sz w:val="20"/>
          <w:szCs w:val="20"/>
        </w:rPr>
      </w:pP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3.1.1. При предоставлении государственной услуги осуществляются следующие административные процедуры:</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3.1.1.1. рассмотрение заявления, других документов о предоставлении лицензии подготовка и направление мотивированного предложения в лицензионную комиссию и предоставлении (об отказе в предоставлении) лицензии;</w:t>
      </w:r>
      <w:proofErr w:type="gramEnd"/>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3..1.1.2. взаимодействие Инспекции с иными федеральными органами государственной власти, лицензионной комиссией Брянской области и органами, </w:t>
      </w:r>
      <w:r>
        <w:rPr>
          <w:rFonts w:ascii="Times New Roman" w:eastAsia="Times New Roman" w:hAnsi="Times New Roman"/>
          <w:sz w:val="28"/>
          <w:szCs w:val="28"/>
        </w:rPr>
        <w:lastRenderedPageBreak/>
        <w:t>участвующими в предоставлении государственных услуг, формирование и направление межведомственных запросов в указанные органы, участвующие в предоставлении государственных услуг;</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3.1.1.3. </w:t>
      </w:r>
      <w:r>
        <w:rPr>
          <w:rFonts w:ascii="Times New Roman" w:hAnsi="Times New Roman"/>
          <w:sz w:val="28"/>
          <w:szCs w:val="28"/>
        </w:rPr>
        <w:t>предоставление лицензии (отказ в предоставлении)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3.1.1.4.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3.1.1.5. предоставление дубликата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3.1.1.6. 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w:t>
      </w:r>
    </w:p>
    <w:p w:rsidR="00590C18" w:rsidRDefault="00590C18">
      <w:pPr>
        <w:widowControl w:val="0"/>
        <w:autoSpaceDE w:val="0"/>
        <w:spacing w:after="0" w:line="240" w:lineRule="auto"/>
        <w:ind w:firstLine="709"/>
        <w:jc w:val="both"/>
        <w:rPr>
          <w:rFonts w:ascii="Times New Roman" w:hAnsi="Times New Roman"/>
          <w:sz w:val="26"/>
          <w:szCs w:val="26"/>
        </w:rPr>
      </w:pPr>
      <w:r>
        <w:rPr>
          <w:rFonts w:ascii="Times New Roman" w:eastAsia="Times New Roman" w:hAnsi="Times New Roman"/>
          <w:sz w:val="28"/>
          <w:szCs w:val="28"/>
        </w:rPr>
        <w:t xml:space="preserve">3.1.2. </w:t>
      </w:r>
      <w:proofErr w:type="gramStart"/>
      <w:r>
        <w:rPr>
          <w:rFonts w:ascii="Times New Roman" w:eastAsia="Times New Roman" w:hAnsi="Times New Roman"/>
          <w:sz w:val="28"/>
          <w:szCs w:val="28"/>
        </w:rPr>
        <w:t xml:space="preserve">Структура и взаимосвязь административных процедур, выполняемых при предоставлении государственной услуги, приведены на блок-схемах в приложениях </w:t>
      </w:r>
      <w:r>
        <w:rPr>
          <w:rFonts w:ascii="Times New Roman" w:eastAsia="Times New Roman" w:hAnsi="Times New Roman"/>
          <w:color w:val="C00000"/>
          <w:sz w:val="28"/>
          <w:szCs w:val="28"/>
        </w:rPr>
        <w:t>3,4,5,6</w:t>
      </w:r>
      <w:r>
        <w:rPr>
          <w:rFonts w:ascii="Times New Roman" w:eastAsia="Times New Roman" w:hAnsi="Times New Roman"/>
          <w:sz w:val="28"/>
          <w:szCs w:val="28"/>
        </w:rPr>
        <w:t xml:space="preserve"> к настоящему Регламенту.</w:t>
      </w:r>
      <w:proofErr w:type="gramEnd"/>
    </w:p>
    <w:p w:rsidR="00590C18" w:rsidRDefault="00590C18">
      <w:pPr>
        <w:widowControl w:val="0"/>
        <w:autoSpaceDE w:val="0"/>
        <w:spacing w:after="0" w:line="240" w:lineRule="auto"/>
        <w:ind w:firstLine="709"/>
        <w:jc w:val="both"/>
        <w:rPr>
          <w:rFonts w:ascii="Times New Roman" w:hAnsi="Times New Roman"/>
          <w:sz w:val="26"/>
          <w:szCs w:val="26"/>
        </w:rPr>
      </w:pPr>
    </w:p>
    <w:p w:rsidR="00590C18" w:rsidRDefault="00590C18">
      <w:pPr>
        <w:widowControl w:val="0"/>
        <w:autoSpaceDE w:val="0"/>
        <w:spacing w:after="0" w:line="240" w:lineRule="auto"/>
        <w:jc w:val="center"/>
        <w:rPr>
          <w:rFonts w:ascii="Times New Roman" w:eastAsia="Times New Roman" w:hAnsi="Times New Roman"/>
          <w:sz w:val="28"/>
          <w:szCs w:val="28"/>
        </w:rPr>
      </w:pPr>
      <w:bookmarkStart w:id="24" w:name="Par369"/>
      <w:bookmarkEnd w:id="24"/>
      <w:r>
        <w:rPr>
          <w:rFonts w:ascii="Times New Roman" w:eastAsia="Times New Roman" w:hAnsi="Times New Roman"/>
          <w:sz w:val="28"/>
          <w:szCs w:val="28"/>
        </w:rPr>
        <w:t>3.2. Последовательность выполнения административных процедур</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при предоставлении государственной услуги</w:t>
      </w:r>
    </w:p>
    <w:p w:rsidR="00590C18" w:rsidRDefault="00590C18">
      <w:pPr>
        <w:widowControl w:val="0"/>
        <w:autoSpaceDE w:val="0"/>
        <w:spacing w:after="0" w:line="240" w:lineRule="auto"/>
        <w:jc w:val="center"/>
        <w:rPr>
          <w:rFonts w:ascii="Times New Roman" w:eastAsia="Times New Roman" w:hAnsi="Times New Roman"/>
          <w:sz w:val="28"/>
          <w:szCs w:val="28"/>
        </w:rPr>
      </w:pP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3.2.1. Рассмотрение заявления, других документов о предоставлении</w:t>
      </w:r>
    </w:p>
    <w:p w:rsidR="00590C18" w:rsidRDefault="00590C18">
      <w:pPr>
        <w:widowControl w:val="0"/>
        <w:autoSpaceDE w:val="0"/>
        <w:spacing w:after="0" w:line="240" w:lineRule="auto"/>
        <w:jc w:val="center"/>
        <w:rPr>
          <w:rFonts w:ascii="Times New Roman" w:eastAsia="Times New Roman" w:hAnsi="Times New Roman"/>
          <w:sz w:val="28"/>
          <w:szCs w:val="28"/>
        </w:rPr>
      </w:pPr>
      <w:proofErr w:type="gramStart"/>
      <w:r>
        <w:rPr>
          <w:rFonts w:ascii="Times New Roman" w:eastAsia="Times New Roman" w:hAnsi="Times New Roman"/>
          <w:sz w:val="28"/>
          <w:szCs w:val="28"/>
        </w:rPr>
        <w:t>лицензии и принятие решения о предоставлении (об отказе</w:t>
      </w:r>
      <w:proofErr w:type="gramEnd"/>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в предоставлении)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3.2.1.1. </w:t>
      </w:r>
      <w:proofErr w:type="gramStart"/>
      <w:r>
        <w:rPr>
          <w:rFonts w:ascii="Times New Roman" w:eastAsia="Times New Roman" w:hAnsi="Times New Roman"/>
          <w:sz w:val="28"/>
          <w:szCs w:val="28"/>
        </w:rPr>
        <w:t xml:space="preserve">Административная процедура «Рассмотрение заявления, документов о предоставлении лицензии и принятие решения о предоставлении (об отказе в предоставлении) лицензии» осуществляется с момента поступления в Инспекцию заявления и других документов, указанных в </w:t>
      </w:r>
      <w:hyperlink w:anchor="Par185" w:history="1">
        <w:r>
          <w:rPr>
            <w:rStyle w:val="a3"/>
            <w:rFonts w:ascii="Times New Roman" w:eastAsia="Times New Roman" w:hAnsi="Times New Roman"/>
            <w:sz w:val="28"/>
            <w:szCs w:val="28"/>
          </w:rPr>
          <w:t>пункте 2.8.1</w:t>
        </w:r>
      </w:hyperlink>
      <w:r>
        <w:rPr>
          <w:rFonts w:ascii="Times New Roman" w:eastAsia="Times New Roman" w:hAnsi="Times New Roman"/>
          <w:sz w:val="28"/>
          <w:szCs w:val="28"/>
        </w:rPr>
        <w:t xml:space="preserve"> Регламента, в том числе с использованием Единого портала государственных и муниципальных услуг (функций), в соответствии с блок-схемой исполнения административной процедуры.</w:t>
      </w:r>
      <w:proofErr w:type="gramEnd"/>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3.2.1.2. Рассмотрение заявления и других документов (сведений), подготовка материалов для лицензионной комиссии Брянской области  решения о предоставлении лицензии (об отказе в предоставлении) осуществляется в срок, предусмотренный пунктом 2.6.1. Регламента.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3.2.1.3. Для получения лицензии соискатель лицензии представляет в Инспекцию непосредственно или направляет заказным почтовым отправлением с уведомлением о вручении заявление и документы (сведения), предусмотренные </w:t>
      </w:r>
      <w:hyperlink w:anchor="Par185" w:history="1">
        <w:r>
          <w:rPr>
            <w:rStyle w:val="a3"/>
            <w:rFonts w:ascii="Times New Roman" w:eastAsia="Times New Roman" w:hAnsi="Times New Roman"/>
            <w:sz w:val="28"/>
            <w:szCs w:val="28"/>
          </w:rPr>
          <w:t>пунктом 2.8.1</w:t>
        </w:r>
      </w:hyperlink>
      <w:r>
        <w:rPr>
          <w:rFonts w:ascii="Times New Roman" w:eastAsia="Times New Roman" w:hAnsi="Times New Roman"/>
          <w:sz w:val="28"/>
          <w:szCs w:val="28"/>
        </w:rPr>
        <w:t xml:space="preserve"> Регламента, или направляет их с использованием Единого портала.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3.2.1.4. Заявление и другие документы (в том числе представленные в форме электронного документа) принимаются по описи.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Копия описи заявления о предоставлении лицензии и прилагаемых к нему документов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3.2.1.5. Документы (в том числе представленные в форме электронного </w:t>
      </w:r>
      <w:r>
        <w:rPr>
          <w:rFonts w:ascii="Times New Roman" w:eastAsia="Times New Roman" w:hAnsi="Times New Roman"/>
          <w:sz w:val="28"/>
          <w:szCs w:val="28"/>
        </w:rPr>
        <w:lastRenderedPageBreak/>
        <w:t>документа), поступившие от соискателя лицензии, регистрируются Инспекцией в течение 1 рабочего дня с даты их получения.</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3.2.1.6. Все документы о предоставлении лицензии при представлении их в Инспекцию с использованием информационно-коммуникационных технологий (в электронной форме), в том числе с использованием Единого портала,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3.2.1.7. Контроль ведения учета поступивших в Инспекцию документов осуществляет ведущий консультант отдела </w:t>
      </w:r>
      <w:r w:rsidR="001E40E9">
        <w:rPr>
          <w:rFonts w:ascii="Times New Roman" w:eastAsia="Times New Roman" w:hAnsi="Times New Roman"/>
          <w:sz w:val="28"/>
          <w:szCs w:val="28"/>
        </w:rPr>
        <w:t>по лицензированию, юридической работы и административного производства</w:t>
      </w:r>
      <w:r>
        <w:rPr>
          <w:rFonts w:ascii="Times New Roman" w:eastAsia="Times New Roman" w:hAnsi="Times New Roman"/>
          <w:sz w:val="28"/>
          <w:szCs w:val="28"/>
        </w:rPr>
        <w:t xml:space="preserve"> инспекции.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3.2.1.8. Начальник Инспекции или его заместитель в течение 1 рабочего дня </w:t>
      </w:r>
      <w:proofErr w:type="gramStart"/>
      <w:r>
        <w:rPr>
          <w:rFonts w:ascii="Times New Roman" w:eastAsia="Times New Roman" w:hAnsi="Times New Roman"/>
          <w:sz w:val="28"/>
          <w:szCs w:val="28"/>
        </w:rPr>
        <w:t>с даты регистрации</w:t>
      </w:r>
      <w:proofErr w:type="gramEnd"/>
      <w:r>
        <w:rPr>
          <w:rFonts w:ascii="Times New Roman" w:eastAsia="Times New Roman" w:hAnsi="Times New Roman"/>
          <w:sz w:val="28"/>
          <w:szCs w:val="28"/>
        </w:rPr>
        <w:t xml:space="preserve"> поступивших в Инспекцию заявления и документов от соискателя лицензии назначает из числа должностных лиц Инспекции исполнителя по рассмотрению документов, представленных соискателем лицензии для получения лицензии (далее – ответственный исполнитель).</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Фамилия, имя и отчество (последнее – при наличии)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3.2.1.9. При получении Инспекцией  заявления о предоставлении лицензии, оформленного с нарушением требований, указанных в </w:t>
      </w:r>
      <w:hyperlink w:anchor="Par185" w:history="1">
        <w:r>
          <w:rPr>
            <w:rStyle w:val="a3"/>
            <w:rFonts w:ascii="Times New Roman" w:eastAsia="Times New Roman" w:hAnsi="Times New Roman"/>
            <w:sz w:val="28"/>
            <w:szCs w:val="28"/>
          </w:rPr>
          <w:t>пункте 2.8.1.1.</w:t>
        </w:r>
      </w:hyperlink>
      <w:r>
        <w:rPr>
          <w:rFonts w:ascii="Times New Roman" w:eastAsia="Times New Roman" w:hAnsi="Times New Roman"/>
          <w:sz w:val="28"/>
          <w:szCs w:val="28"/>
        </w:rPr>
        <w:t xml:space="preserve"> Регламента, ответственный исполнитель в течение 3 рабочих дней со дня их приема вручает соискателю лицензии уведомление о необходимости устранения в тридцатидневный срок выявленных нарушений (далее – уведомление об устранении нарушений) или направляет такое уведомление заказным почтовым отправлением с уведомлением о вручении.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Тридцатидневный срок устранения выявленных нарушений исчисляется ответственным исполнителем </w:t>
      </w:r>
      <w:proofErr w:type="gramStart"/>
      <w:r>
        <w:rPr>
          <w:rFonts w:ascii="Times New Roman" w:eastAsia="Times New Roman" w:hAnsi="Times New Roman"/>
          <w:sz w:val="28"/>
          <w:szCs w:val="28"/>
        </w:rPr>
        <w:t>с даты</w:t>
      </w:r>
      <w:proofErr w:type="gramEnd"/>
      <w:r>
        <w:rPr>
          <w:rFonts w:ascii="Times New Roman" w:eastAsia="Times New Roman" w:hAnsi="Times New Roman"/>
          <w:sz w:val="28"/>
          <w:szCs w:val="28"/>
        </w:rPr>
        <w:t xml:space="preserve"> документального подтверждения в получении данного уведомления соискателем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3.2.1.10.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hyperlink w:anchor="Par185" w:history="1">
        <w:r>
          <w:rPr>
            <w:rStyle w:val="a3"/>
            <w:rFonts w:ascii="Times New Roman" w:eastAsia="Times New Roman" w:hAnsi="Times New Roman"/>
            <w:sz w:val="28"/>
            <w:szCs w:val="28"/>
          </w:rPr>
          <w:t>пункте 2.8.1.2</w:t>
        </w:r>
      </w:hyperlink>
      <w:r>
        <w:rPr>
          <w:rFonts w:ascii="Times New Roman" w:hAnsi="Times New Roman"/>
          <w:sz w:val="28"/>
          <w:szCs w:val="28"/>
        </w:rPr>
        <w:t>.-</w:t>
      </w:r>
      <w:r>
        <w:rPr>
          <w:rFonts w:ascii="Times New Roman" w:eastAsia="Times New Roman" w:hAnsi="Times New Roman"/>
          <w:sz w:val="28"/>
          <w:szCs w:val="28"/>
        </w:rPr>
        <w:t xml:space="preserve"> 2.8.1.4. Регламента,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3.2.1.11. </w:t>
      </w:r>
      <w:proofErr w:type="gramStart"/>
      <w:r>
        <w:rPr>
          <w:rFonts w:ascii="Times New Roman" w:eastAsia="Times New Roman" w:hAnsi="Times New Roman"/>
          <w:sz w:val="28"/>
          <w:szCs w:val="28"/>
        </w:rPr>
        <w:t xml:space="preserve">В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w:t>
      </w:r>
      <w:hyperlink w:anchor="Par185" w:history="1">
        <w:r>
          <w:rPr>
            <w:rStyle w:val="a3"/>
            <w:rFonts w:ascii="Times New Roman" w:eastAsia="Times New Roman" w:hAnsi="Times New Roman"/>
            <w:sz w:val="28"/>
            <w:szCs w:val="28"/>
          </w:rPr>
          <w:t>пункте 2.8</w:t>
        </w:r>
      </w:hyperlink>
      <w:r>
        <w:rPr>
          <w:rFonts w:ascii="Times New Roman" w:eastAsia="Times New Roman" w:hAnsi="Times New Roman"/>
          <w:sz w:val="28"/>
          <w:szCs w:val="28"/>
        </w:rPr>
        <w:t xml:space="preserve"> Регламента, либо устранения нарушений, указанных в уведомлении об устранении нарушений, ответственный исполнитель в течение 3 рабочих дней со дня приема заявления и документов информирует соискателя лицензии, в том числе посредством информационно-коммуникационных технологий, об их принятии</w:t>
      </w:r>
      <w:proofErr w:type="gramEnd"/>
      <w:r>
        <w:rPr>
          <w:rFonts w:ascii="Times New Roman" w:eastAsia="Times New Roman" w:hAnsi="Times New Roman"/>
          <w:sz w:val="28"/>
          <w:szCs w:val="28"/>
        </w:rPr>
        <w:t xml:space="preserve"> Инспекцией  к рассмотрению, а также готовит проект распоряжения о проведении внеплановой документарной проверки.</w:t>
      </w:r>
      <w:r>
        <w:rPr>
          <w:rFonts w:ascii="Times New Roman" w:eastAsia="Times New Roman" w:hAnsi="Times New Roman"/>
          <w:color w:val="C00000"/>
          <w:sz w:val="28"/>
          <w:szCs w:val="28"/>
        </w:rPr>
        <w:t xml:space="preserve"> </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3.2.1.12. Распоряжение Инспекции о проведении внеплановой документарной проверки на предмет соответствия соискателя лицензии лицензионным требованиям подписывается начальником Инспекции или его заместителем.</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3.2.1.13. Внеплановая документарная проверка соискателя лицензии проводится в срок, не превышающий 20 рабочих дней с даты начала проверки, указанной в распоряжен</w:t>
      </w:r>
      <w:proofErr w:type="gramStart"/>
      <w:r>
        <w:rPr>
          <w:rFonts w:ascii="Times New Roman" w:eastAsia="Times New Roman" w:hAnsi="Times New Roman"/>
          <w:sz w:val="28"/>
          <w:szCs w:val="28"/>
        </w:rPr>
        <w:t>ии о ее</w:t>
      </w:r>
      <w:proofErr w:type="gramEnd"/>
      <w:r>
        <w:rPr>
          <w:rFonts w:ascii="Times New Roman" w:eastAsia="Times New Roman" w:hAnsi="Times New Roman"/>
          <w:sz w:val="28"/>
          <w:szCs w:val="28"/>
        </w:rPr>
        <w:t xml:space="preserve"> проведении.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Указанная проверка проводится без согласования в установленном порядке с органами прокуратуры.</w:t>
      </w:r>
    </w:p>
    <w:p w:rsidR="00590C18" w:rsidRDefault="00590C18">
      <w:pPr>
        <w:widowControl w:val="0"/>
        <w:autoSpaceDE w:val="0"/>
        <w:spacing w:after="0" w:line="240" w:lineRule="auto"/>
        <w:ind w:firstLine="709"/>
        <w:jc w:val="both"/>
        <w:rPr>
          <w:rFonts w:ascii="Times New Roman" w:hAnsi="Times New Roman"/>
          <w:bCs/>
          <w:sz w:val="28"/>
          <w:szCs w:val="28"/>
        </w:rPr>
      </w:pPr>
      <w:r>
        <w:rPr>
          <w:rFonts w:ascii="Times New Roman" w:eastAsia="Times New Roman" w:hAnsi="Times New Roman"/>
          <w:sz w:val="28"/>
          <w:szCs w:val="28"/>
        </w:rPr>
        <w:t>3.2.1.14. При проведении внеплановой документарной проверки соответствия соискателя лицензии лицензионным требованиям проверке подлежат:</w:t>
      </w:r>
    </w:p>
    <w:p w:rsidR="00590C18" w:rsidRDefault="00590C18">
      <w:pPr>
        <w:spacing w:after="0" w:line="240" w:lineRule="auto"/>
        <w:ind w:firstLine="709"/>
        <w:jc w:val="both"/>
        <w:rPr>
          <w:rFonts w:ascii="Times New Roman" w:hAnsi="Times New Roman"/>
          <w:bCs/>
          <w:sz w:val="28"/>
          <w:szCs w:val="28"/>
        </w:rPr>
      </w:pPr>
      <w:r>
        <w:rPr>
          <w:rFonts w:ascii="Times New Roman" w:hAnsi="Times New Roman"/>
          <w:bCs/>
          <w:sz w:val="28"/>
          <w:szCs w:val="28"/>
        </w:rPr>
        <w:t>регистрация соискателя лицензии в качестве юридического лица или индивидуального предпринимателя на территории Российской Федерации;</w:t>
      </w:r>
    </w:p>
    <w:p w:rsidR="00590C18" w:rsidRDefault="00590C1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наличие у руководителя соискателя лицензии, или </w:t>
      </w:r>
      <w:r>
        <w:rPr>
          <w:rFonts w:ascii="Times New Roman" w:hAnsi="Times New Roman"/>
          <w:sz w:val="28"/>
          <w:szCs w:val="28"/>
        </w:rPr>
        <w:t xml:space="preserve">представителя организации, уполномоченного на осуществление текущего управления юридическим лицом в соответствии с заключенным договором, </w:t>
      </w:r>
      <w:r>
        <w:rPr>
          <w:rFonts w:ascii="Times New Roman" w:hAnsi="Times New Roman"/>
          <w:bCs/>
          <w:sz w:val="28"/>
          <w:szCs w:val="28"/>
        </w:rPr>
        <w:t>действующего квалификационного аттестата;</w:t>
      </w:r>
    </w:p>
    <w:p w:rsidR="00590C18" w:rsidRDefault="00590C18">
      <w:pPr>
        <w:spacing w:after="0" w:line="240" w:lineRule="auto"/>
        <w:ind w:firstLine="709"/>
        <w:jc w:val="both"/>
        <w:rPr>
          <w:rFonts w:ascii="Times New Roman" w:hAnsi="Times New Roman"/>
          <w:bCs/>
          <w:sz w:val="28"/>
          <w:szCs w:val="28"/>
        </w:rPr>
      </w:pPr>
      <w:r>
        <w:rPr>
          <w:rFonts w:ascii="Times New Roman" w:hAnsi="Times New Roman"/>
          <w:bCs/>
          <w:sz w:val="28"/>
          <w:szCs w:val="28"/>
        </w:rPr>
        <w:t>отсутствие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90C18" w:rsidRDefault="00590C18">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отсутствие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w:t>
      </w:r>
      <w:proofErr w:type="gramEnd"/>
      <w:r>
        <w:rPr>
          <w:rFonts w:ascii="Times New Roman" w:hAnsi="Times New Roman"/>
          <w:bCs/>
          <w:sz w:val="28"/>
          <w:szCs w:val="28"/>
        </w:rPr>
        <w:t xml:space="preserve"> в виде дисквалификации, информации о должностном лице соискателя лицензии;</w:t>
      </w:r>
    </w:p>
    <w:p w:rsidR="00590C18" w:rsidRDefault="00590C1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отсутствие </w:t>
      </w:r>
      <w:proofErr w:type="gramStart"/>
      <w:r>
        <w:rPr>
          <w:rFonts w:ascii="Times New Roman" w:hAnsi="Times New Roman"/>
          <w:bCs/>
          <w:sz w:val="28"/>
          <w:szCs w:val="28"/>
        </w:rPr>
        <w:t>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w:t>
      </w:r>
      <w:proofErr w:type="gramEnd"/>
      <w:r>
        <w:rPr>
          <w:rFonts w:ascii="Times New Roman" w:hAnsi="Times New Roman"/>
          <w:bCs/>
          <w:sz w:val="28"/>
          <w:szCs w:val="28"/>
        </w:rPr>
        <w:t xml:space="preserve"> деятельности по управлению многоквартирными домами, ранее выданной соискателю  лицензии;</w:t>
      </w:r>
    </w:p>
    <w:p w:rsidR="00590C18" w:rsidRDefault="00590C1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соблюдение соискателем лицензии требований к раскрытию информации, установленных частью 10 статьи 161 Жилищного кодекса Российской Федерации. </w:t>
      </w:r>
      <w:proofErr w:type="gramStart"/>
      <w:r>
        <w:rPr>
          <w:rFonts w:ascii="Times New Roman" w:hAnsi="Times New Roman"/>
          <w:bCs/>
          <w:sz w:val="28"/>
          <w:szCs w:val="28"/>
        </w:rPr>
        <w:t xml:space="preserve">Проверка соответствия соискателя лицензии настоящему лицензионному требованию  </w:t>
      </w:r>
      <w:bookmarkStart w:id="25" w:name="Par40"/>
      <w:bookmarkEnd w:id="25"/>
      <w:r>
        <w:rPr>
          <w:rFonts w:ascii="Times New Roman" w:hAnsi="Times New Roman"/>
          <w:bCs/>
          <w:sz w:val="28"/>
          <w:szCs w:val="28"/>
        </w:rPr>
        <w:t>проводится в порядке, утвержденном приказом Министерства регионального развития Российской Федерации от 09.04.2012 г. № 162 «Об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w:t>
      </w:r>
      <w:r w:rsidR="001E40E9">
        <w:rPr>
          <w:rFonts w:ascii="Times New Roman" w:hAnsi="Times New Roman"/>
          <w:bCs/>
          <w:sz w:val="28"/>
          <w:szCs w:val="28"/>
        </w:rPr>
        <w:t>вления многоквартирными домами»;</w:t>
      </w:r>
      <w:proofErr w:type="gramEnd"/>
    </w:p>
    <w:p w:rsidR="001E40E9" w:rsidRDefault="001E40E9">
      <w:pPr>
        <w:spacing w:after="0" w:line="240" w:lineRule="auto"/>
        <w:ind w:firstLine="709"/>
        <w:jc w:val="both"/>
        <w:rPr>
          <w:rFonts w:ascii="Times New Roman" w:eastAsia="Times New Roman" w:hAnsi="Times New Roman"/>
          <w:sz w:val="28"/>
          <w:szCs w:val="28"/>
        </w:rPr>
      </w:pPr>
      <w:r>
        <w:rPr>
          <w:rFonts w:ascii="Times New Roman" w:hAnsi="Times New Roman"/>
          <w:bCs/>
          <w:sz w:val="28"/>
          <w:szCs w:val="28"/>
        </w:rPr>
        <w:t>иные требования, установленные Правительством Российской Федерации.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3.2.1.15. По результатам проверки полноты и достоверности представленных сведений ответственный исполнитель составляет акт.</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3.2.1.16. В течение 4 рабочих дней </w:t>
      </w:r>
      <w:proofErr w:type="gramStart"/>
      <w:r>
        <w:rPr>
          <w:rFonts w:ascii="Times New Roman" w:eastAsia="Times New Roman" w:hAnsi="Times New Roman"/>
          <w:sz w:val="28"/>
          <w:szCs w:val="28"/>
        </w:rPr>
        <w:t>с даты завершения</w:t>
      </w:r>
      <w:proofErr w:type="gramEnd"/>
      <w:r>
        <w:rPr>
          <w:rFonts w:ascii="Times New Roman" w:eastAsia="Times New Roman" w:hAnsi="Times New Roman"/>
          <w:sz w:val="28"/>
          <w:szCs w:val="28"/>
        </w:rPr>
        <w:t xml:space="preserve"> внеплановой документарной проверки соискателя лицензии ответственный исполнитель с учетом </w:t>
      </w:r>
      <w:r>
        <w:rPr>
          <w:rFonts w:ascii="Times New Roman" w:eastAsia="Times New Roman" w:hAnsi="Times New Roman"/>
          <w:sz w:val="28"/>
          <w:szCs w:val="28"/>
        </w:rPr>
        <w:lastRenderedPageBreak/>
        <w:t xml:space="preserve">результатов проверки полноты и достоверности представленных сведений и внеплановой документарной проверки готовит для лицензионной комиссии Брянской области  мотивированные предложения: </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предоставлении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об отказе в предоставлении лицензии.</w:t>
      </w:r>
      <w:r>
        <w:rPr>
          <w:rFonts w:ascii="Times New Roman" w:eastAsia="Times New Roman" w:hAnsi="Times New Roman"/>
          <w:color w:val="C00000"/>
          <w:sz w:val="28"/>
          <w:szCs w:val="28"/>
        </w:rPr>
        <w:t xml:space="preserve"> </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3.2.1.17. Мотивированные предложения Инспекции и прилагаемые к ним документы для предоставления лицензии направляются в лицензионную комиссию Брянской области не позднее рабочего дня следующего за днем </w:t>
      </w:r>
      <w:proofErr w:type="gramStart"/>
      <w:r>
        <w:rPr>
          <w:rFonts w:ascii="Times New Roman" w:eastAsia="Times New Roman" w:hAnsi="Times New Roman"/>
          <w:sz w:val="28"/>
          <w:szCs w:val="28"/>
        </w:rPr>
        <w:t>подписания</w:t>
      </w:r>
      <w:proofErr w:type="gramEnd"/>
      <w:r>
        <w:rPr>
          <w:rFonts w:ascii="Times New Roman" w:eastAsia="Times New Roman" w:hAnsi="Times New Roman"/>
          <w:sz w:val="28"/>
          <w:szCs w:val="28"/>
        </w:rPr>
        <w:t xml:space="preserve"> уполномоченным должностным лицом инспекции мотивированного предложения о предоставлении либо об отказе в предоставлении лицензии. Лицензионная комиссия Брянской области рассматривает направленные Инспекцией материалы и выносит решение в соответствии с Положением о ее деятельности, но не позднее 10 рабочих дней </w:t>
      </w:r>
      <w:proofErr w:type="gramStart"/>
      <w:r>
        <w:rPr>
          <w:rFonts w:ascii="Times New Roman" w:eastAsia="Times New Roman" w:hAnsi="Times New Roman"/>
          <w:sz w:val="28"/>
          <w:szCs w:val="28"/>
        </w:rPr>
        <w:t>с даты поступления</w:t>
      </w:r>
      <w:proofErr w:type="gramEnd"/>
      <w:r>
        <w:rPr>
          <w:rFonts w:ascii="Times New Roman" w:eastAsia="Times New Roman" w:hAnsi="Times New Roman"/>
          <w:sz w:val="28"/>
          <w:szCs w:val="28"/>
        </w:rPr>
        <w:t xml:space="preserve"> указанных материалов. Решение лицензионной комиссии Брянской области направляется в Инспекцию в течение 3 рабочих дней со дня его принятия.</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3.2.1.18. Приказ Инспекции о предоставлении лицензии издается в течение 3 рабочих дней со дня получения решения лицензионной комиссии. Приказ Инспекции о предоставлении лицензии и лицензия одновременно подписываются начальником Инспекции и регистрируются в реестре лицензий.</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3.2.1.19. Приказ Инспекции о предоставлении лицензии и лицензия должны содержать:</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наименование лицензирующего органа – Государственная  жилищная инспекция Брянской области;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идентификационный номер налогоплательщика;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лицензируемый вид деятельности – предпринимательская деятельность по управлению многоквартирными домами;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номер и дату регистрации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номер и дату приказа.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3.2.1.20. Лицензия оформляется на бланке Инспекции, являющемся документом строгой отчетности и защищенным от подделок полиграфической продукцией, по </w:t>
      </w:r>
      <w:hyperlink r:id="rId21" w:history="1">
        <w:r>
          <w:rPr>
            <w:rStyle w:val="a3"/>
            <w:rFonts w:ascii="Times New Roman" w:eastAsia="Times New Roman" w:hAnsi="Times New Roman"/>
            <w:sz w:val="28"/>
            <w:szCs w:val="28"/>
          </w:rPr>
          <w:t>форме</w:t>
        </w:r>
      </w:hyperlink>
      <w:r>
        <w:rPr>
          <w:rFonts w:ascii="Times New Roman" w:eastAsia="Times New Roman" w:hAnsi="Times New Roman"/>
          <w:sz w:val="28"/>
          <w:szCs w:val="28"/>
        </w:rPr>
        <w:t xml:space="preserve">, утвержденной приказом Минстроя России от 28 октября 2014 года №657/пр. </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3.2.1.21.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3.2.1.22. </w:t>
      </w:r>
      <w:proofErr w:type="gramStart"/>
      <w:r>
        <w:rPr>
          <w:rFonts w:ascii="Times New Roman" w:eastAsia="Times New Roman" w:hAnsi="Times New Roman"/>
          <w:sz w:val="28"/>
          <w:szCs w:val="28"/>
        </w:rPr>
        <w:t xml:space="preserve">В случае подготовки мотивированных предложений лицензионной комиссии Брянской области об отказе в предоставлении лицензии ответственному исполнителю необходимо указать мотивированное обоснование причин отказа со </w:t>
      </w:r>
      <w:r>
        <w:rPr>
          <w:rFonts w:ascii="Times New Roman" w:eastAsia="Times New Roman" w:hAnsi="Times New Roman"/>
          <w:sz w:val="28"/>
          <w:szCs w:val="28"/>
        </w:rPr>
        <w:lastRenderedPageBreak/>
        <w:t>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roofErr w:type="gramEnd"/>
      <w:r>
        <w:rPr>
          <w:rFonts w:ascii="Times New Roman" w:eastAsia="Times New Roman" w:hAnsi="Times New Roman"/>
          <w:sz w:val="28"/>
          <w:szCs w:val="28"/>
        </w:rPr>
        <w:t xml:space="preserve"> Рассмотрение материалов и принятие решения об отказе в выдаче лицензии осуществляется лицензионной комиссией  Брянской области  в сроки, установленные пунктом 3.2.1.17 Регламента.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3.2.1.23. Приказ Инспекции об отказе предоставлении лицензии издается в течение 3 рабочих дней со дня получения решения лицензионной комиссии. В течение 3 рабочих дней со дня подписания приказа Инспекции  об отказе в предоставлении лицензии (далее – уведомление об отказе) ответственный исполнитель вручает соискателю лицензии уведомление об отказе в предоставлении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3.2.1.24 Уведомление об отказе подписывается начальником Инспекции.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bookmarkStart w:id="26" w:name="Par404"/>
      <w:bookmarkEnd w:id="26"/>
      <w:r>
        <w:rPr>
          <w:rFonts w:ascii="Times New Roman" w:eastAsia="Times New Roman" w:hAnsi="Times New Roman"/>
          <w:sz w:val="28"/>
          <w:szCs w:val="28"/>
        </w:rPr>
        <w:t>3.2.1.25. По окончании процедуры лицензирования в течение 5 (пяти) рабочих дней со дня вручения (получения) лицензии ответственный исполнитель формирует лицензионное дело из следующих документов:</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заявление соискателя лицензии о предоставлении лицензии и прилагаемые к соответствующему заявлению документы;</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приказы Инспекции о предоставлении лицензии, об отказе в предоставлении лицензии, о переоформлении лицензии, об отказе в переоформлении лицензии, о приостановлении, возобновлении и прекращении действия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копия подписанной и зарегистрированной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приказы Инспекции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выписки из решений суда об аннулировании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копии уведомлений и других, связанных с осуществлением лицензирования, документов.</w:t>
      </w:r>
    </w:p>
    <w:p w:rsidR="00590C18" w:rsidRDefault="00590C18">
      <w:pPr>
        <w:widowControl w:val="0"/>
        <w:autoSpaceDE w:val="0"/>
        <w:spacing w:after="0" w:line="240" w:lineRule="auto"/>
        <w:ind w:firstLine="709"/>
        <w:jc w:val="both"/>
        <w:rPr>
          <w:rFonts w:ascii="Times New Roman" w:hAnsi="Times New Roman"/>
          <w:sz w:val="26"/>
          <w:szCs w:val="26"/>
        </w:rPr>
      </w:pPr>
      <w:r>
        <w:rPr>
          <w:rFonts w:ascii="Times New Roman" w:eastAsia="Times New Roman" w:hAnsi="Times New Roman"/>
          <w:sz w:val="28"/>
          <w:szCs w:val="28"/>
        </w:rPr>
        <w:t>3.2.1.26. Лицензионное дело независимо от того, предоставлена заявителю лицензия или ему отказано в предоставлении лицензии, подлежит хранению бессрочно в Инспекции с соблюдением требований по обеспечению конфиденциальности информации.</w:t>
      </w:r>
    </w:p>
    <w:p w:rsidR="00590C18" w:rsidRDefault="00590C18">
      <w:pPr>
        <w:widowControl w:val="0"/>
        <w:autoSpaceDE w:val="0"/>
        <w:spacing w:after="0" w:line="240" w:lineRule="auto"/>
        <w:ind w:firstLine="709"/>
        <w:jc w:val="both"/>
        <w:rPr>
          <w:rFonts w:ascii="Times New Roman" w:hAnsi="Times New Roman"/>
          <w:sz w:val="26"/>
          <w:szCs w:val="26"/>
        </w:rPr>
      </w:pPr>
    </w:p>
    <w:p w:rsidR="00590C18" w:rsidRDefault="00590C18">
      <w:pPr>
        <w:widowControl w:val="0"/>
        <w:autoSpaceDE w:val="0"/>
        <w:spacing w:after="0" w:line="240" w:lineRule="auto"/>
        <w:jc w:val="center"/>
        <w:rPr>
          <w:rFonts w:ascii="Times New Roman" w:eastAsia="Times New Roman" w:hAnsi="Times New Roman"/>
          <w:sz w:val="28"/>
          <w:szCs w:val="28"/>
        </w:rPr>
      </w:pPr>
      <w:bookmarkStart w:id="27" w:name="Par528"/>
      <w:bookmarkEnd w:id="27"/>
      <w:r>
        <w:rPr>
          <w:rFonts w:ascii="Times New Roman" w:eastAsia="Times New Roman" w:hAnsi="Times New Roman"/>
          <w:sz w:val="28"/>
          <w:szCs w:val="28"/>
        </w:rPr>
        <w:t>3.2.2. Рассмотрение заявления, других документов о переоформлении</w:t>
      </w:r>
    </w:p>
    <w:p w:rsidR="00590C18" w:rsidRDefault="00590C18">
      <w:pPr>
        <w:widowControl w:val="0"/>
        <w:autoSpaceDE w:val="0"/>
        <w:spacing w:after="0" w:line="240" w:lineRule="auto"/>
        <w:jc w:val="center"/>
        <w:rPr>
          <w:rFonts w:ascii="Times New Roman" w:eastAsia="Times New Roman" w:hAnsi="Times New Roman"/>
          <w:sz w:val="28"/>
          <w:szCs w:val="28"/>
        </w:rPr>
      </w:pPr>
      <w:proofErr w:type="gramStart"/>
      <w:r>
        <w:rPr>
          <w:rFonts w:ascii="Times New Roman" w:eastAsia="Times New Roman" w:hAnsi="Times New Roman"/>
          <w:sz w:val="28"/>
          <w:szCs w:val="28"/>
        </w:rPr>
        <w:t>лицензии и принятие решения о переоформлении (об отказе</w:t>
      </w:r>
      <w:proofErr w:type="gramEnd"/>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в переоформлении)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3.2.2.1. </w:t>
      </w:r>
      <w:proofErr w:type="gramStart"/>
      <w:r>
        <w:rPr>
          <w:rFonts w:ascii="Times New Roman" w:eastAsia="Times New Roman" w:hAnsi="Times New Roman"/>
          <w:sz w:val="28"/>
          <w:szCs w:val="28"/>
        </w:rPr>
        <w:t xml:space="preserve">Административная процедура «Рассмотрение заявления, документов о переоформлении лицензии и принятие решения о переоформлении (об отказе в переоформлении) лицензии» осуществляется в связи с поступлением от лицензиата, </w:t>
      </w:r>
      <w:r>
        <w:rPr>
          <w:rFonts w:ascii="Times New Roman" w:eastAsia="Times New Roman" w:hAnsi="Times New Roman"/>
          <w:sz w:val="28"/>
          <w:szCs w:val="28"/>
        </w:rPr>
        <w:lastRenderedPageBreak/>
        <w:t xml:space="preserve">имеющего лицензию, или его правопреемника заявления о переоформлении лицензии и документов (сведений), предусмотренных </w:t>
      </w:r>
      <w:hyperlink w:anchor="Par197" w:history="1">
        <w:r w:rsidR="00ED0EBF">
          <w:rPr>
            <w:rStyle w:val="a3"/>
            <w:rFonts w:ascii="Times New Roman" w:eastAsia="Times New Roman" w:hAnsi="Times New Roman"/>
            <w:sz w:val="28"/>
            <w:szCs w:val="28"/>
          </w:rPr>
          <w:t>пунктом 2.8.2</w:t>
        </w:r>
        <w:r>
          <w:rPr>
            <w:rStyle w:val="a3"/>
            <w:rFonts w:ascii="Times New Roman" w:eastAsia="Times New Roman" w:hAnsi="Times New Roman"/>
            <w:sz w:val="28"/>
            <w:szCs w:val="28"/>
          </w:rPr>
          <w:t xml:space="preserve"> </w:t>
        </w:r>
      </w:hyperlink>
      <w:r>
        <w:rPr>
          <w:rFonts w:ascii="Times New Roman" w:eastAsia="Times New Roman" w:hAnsi="Times New Roman"/>
          <w:sz w:val="28"/>
          <w:szCs w:val="28"/>
        </w:rPr>
        <w:t xml:space="preserve">Регламента в соответствии с блок-схемой исполнения административной процедуры к настоящему Регламенту). </w:t>
      </w:r>
      <w:proofErr w:type="gramEnd"/>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3.2.2.2. Заявление о переоформлении лицензии подается в случаях реорганизации юридического лица в форме преобразования, изменения его наименования, адреса места нахождения, адресов мест осуществления юридическим лицом лицензируемого вида деятельности.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 реорганизации юридического лица в форме преобразования заявление о переоформлении лицензии и другие документы (сведения) представляются в Инспекцию не позднее чем через 15 рабочих дней со дня внесения соответствующих изменений в единый государственный реестр юридических лиц.</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3.2.2.3. В случае реорганизации юридических лиц в форме слияния переоформление лицензии допускается только </w:t>
      </w:r>
      <w:proofErr w:type="gramStart"/>
      <w:r>
        <w:rPr>
          <w:rFonts w:ascii="Times New Roman" w:eastAsia="Times New Roman" w:hAnsi="Times New Roman"/>
          <w:sz w:val="28"/>
          <w:szCs w:val="28"/>
        </w:rPr>
        <w:t>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w:t>
      </w:r>
      <w:proofErr w:type="gramEnd"/>
      <w:r>
        <w:rPr>
          <w:rFonts w:ascii="Times New Roman" w:eastAsia="Times New Roman" w:hAnsi="Times New Roman"/>
          <w:sz w:val="28"/>
          <w:szCs w:val="28"/>
        </w:rPr>
        <w:t xml:space="preserve"> предпринимательской деятельности по управлению многоквартирными домами.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rPr>
          <w:rFonts w:ascii="Times New Roman" w:eastAsia="Times New Roman" w:hAnsi="Times New Roman"/>
          <w:sz w:val="28"/>
          <w:szCs w:val="28"/>
        </w:rPr>
        <w:t>заявление</w:t>
      </w:r>
      <w:proofErr w:type="gramEnd"/>
      <w:r>
        <w:rPr>
          <w:rFonts w:ascii="Times New Roman" w:eastAsia="Times New Roman" w:hAnsi="Times New Roman"/>
          <w:sz w:val="28"/>
          <w:szCs w:val="28"/>
        </w:rPr>
        <w:t xml:space="preserve">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3.2.2.4. Для переоформления лицензии лицензиат или его правопреемник представляет в Инспекцию непосредственно или направляет заказным почтовым отправлением с уведомлением о вручении заявление и документы, предусмотренные </w:t>
      </w:r>
      <w:hyperlink w:anchor="Par197" w:history="1">
        <w:r>
          <w:rPr>
            <w:rStyle w:val="a3"/>
            <w:rFonts w:ascii="Times New Roman" w:eastAsia="Times New Roman" w:hAnsi="Times New Roman"/>
            <w:sz w:val="28"/>
            <w:szCs w:val="28"/>
          </w:rPr>
          <w:t>пунктом 2.8.2</w:t>
        </w:r>
      </w:hyperlink>
      <w:r>
        <w:rPr>
          <w:rFonts w:ascii="Times New Roman" w:eastAsia="Times New Roman" w:hAnsi="Times New Roman"/>
          <w:sz w:val="28"/>
          <w:szCs w:val="28"/>
        </w:rPr>
        <w:t xml:space="preserve"> Регламента, а также посредством информационно-коммуникационных технологий, в том числе с использованием Единого портала.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3.2.2.5. 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приказом Инспекции.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3.2.2.6. Копия описи заявления о предоставлении лицензии и прилагаемых к нему документов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случае если в заявлении о переоформлении лицензии </w:t>
      </w:r>
      <w:r w:rsidR="00ED0EBF">
        <w:rPr>
          <w:rFonts w:ascii="Times New Roman" w:eastAsia="Times New Roman" w:hAnsi="Times New Roman"/>
          <w:sz w:val="28"/>
          <w:szCs w:val="28"/>
        </w:rPr>
        <w:t>лицензиат</w:t>
      </w:r>
      <w:r>
        <w:rPr>
          <w:rFonts w:ascii="Times New Roman" w:eastAsia="Times New Roman" w:hAnsi="Times New Roman"/>
          <w:sz w:val="28"/>
          <w:szCs w:val="28"/>
        </w:rPr>
        <w:t xml:space="preserve">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3.2.2.7. Документы (в том числе представленные в форме электронного документа), поступившие от лицензиата, регистрируются в Инспекции в течение 1 рабочего дня с даты их получения.</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3.2.2.8. Документы, представляемые в Инспекцию с использованием информационно-коммуникационных технологий (в электронной форме), в том числе с использованием Единого портала,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3.2.2.9. При переоформлении лицензии не допускается требовать от заявителя представления каких-либо документов, </w:t>
      </w:r>
      <w:proofErr w:type="gramStart"/>
      <w:r>
        <w:rPr>
          <w:rFonts w:ascii="Times New Roman" w:eastAsia="Times New Roman" w:hAnsi="Times New Roman"/>
          <w:sz w:val="28"/>
          <w:szCs w:val="28"/>
        </w:rPr>
        <w:t>кроме</w:t>
      </w:r>
      <w:proofErr w:type="gramEnd"/>
      <w:r>
        <w:rPr>
          <w:rFonts w:ascii="Times New Roman" w:eastAsia="Times New Roman" w:hAnsi="Times New Roman"/>
          <w:sz w:val="28"/>
          <w:szCs w:val="28"/>
        </w:rPr>
        <w:t xml:space="preserve"> предусмотренных настоящим Регламентом.</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3.2.2.10. Рассмотрение документов и принятие решения о переоформлении лицензии осуществляется в сроки, предусмотренные настоящим Регламентом.</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3.2.2.11. В отношении лицензиата, представившего заявление о переоформлении лицензии, проводятся проверка полноты и достоверности представленных сведений.</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3.2.2.12. Начальник Инспекции или его заместитель в течение 1 рабочего дня </w:t>
      </w:r>
      <w:proofErr w:type="gramStart"/>
      <w:r>
        <w:rPr>
          <w:rFonts w:ascii="Times New Roman" w:eastAsia="Times New Roman" w:hAnsi="Times New Roman"/>
          <w:sz w:val="28"/>
          <w:szCs w:val="28"/>
        </w:rPr>
        <w:t>с даты регистрации</w:t>
      </w:r>
      <w:proofErr w:type="gramEnd"/>
      <w:r>
        <w:rPr>
          <w:rFonts w:ascii="Times New Roman" w:eastAsia="Times New Roman" w:hAnsi="Times New Roman"/>
          <w:sz w:val="28"/>
          <w:szCs w:val="28"/>
        </w:rPr>
        <w:t xml:space="preserve"> поступивших в Инспекцию заявления и документов о переоформлении лицензии назначает из числа работников отдела ответственного исполнителя по рассмотрению документов, представленных лицензиатом для переоформления лицензии (далее – ответственный исполнитель).</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3.2.2.13. Фамилия, имя и отчество (последнее - при наличии) ответственного исполнителя переоформления лицензии,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bookmarkStart w:id="28" w:name="Par439"/>
      <w:bookmarkEnd w:id="28"/>
      <w:r>
        <w:rPr>
          <w:rFonts w:ascii="Times New Roman" w:eastAsia="Times New Roman" w:hAnsi="Times New Roman"/>
          <w:sz w:val="28"/>
          <w:szCs w:val="28"/>
        </w:rPr>
        <w:t xml:space="preserve">3.2.2.14. </w:t>
      </w:r>
      <w:proofErr w:type="gramStart"/>
      <w:r>
        <w:rPr>
          <w:rFonts w:ascii="Times New Roman" w:eastAsia="Times New Roman" w:hAnsi="Times New Roman"/>
          <w:sz w:val="28"/>
          <w:szCs w:val="28"/>
        </w:rPr>
        <w:t>При получении Инспекцией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оформленного с нарушением требований, и (или) не в полном объеме прилагаемых к нему документов, ответственный исполнитель в течение 3 рабочих дней со дня приема заявления вручает лицензиату уведомление  об устранении в тридцатидневный срок выявленных нарушений или направляет такое уведомление</w:t>
      </w:r>
      <w:proofErr w:type="gramEnd"/>
      <w:r>
        <w:rPr>
          <w:rFonts w:ascii="Times New Roman" w:eastAsia="Times New Roman" w:hAnsi="Times New Roman"/>
          <w:sz w:val="28"/>
          <w:szCs w:val="28"/>
        </w:rPr>
        <w:t xml:space="preserve"> заказным почтовым отправлением с уведомлением о вручении.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Ответственным исполнителем тридцатидневный срок устранения выявленных нарушений исчисляется </w:t>
      </w:r>
      <w:proofErr w:type="gramStart"/>
      <w:r>
        <w:rPr>
          <w:rFonts w:ascii="Times New Roman" w:eastAsia="Times New Roman" w:hAnsi="Times New Roman"/>
          <w:sz w:val="28"/>
          <w:szCs w:val="28"/>
        </w:rPr>
        <w:t>с даты</w:t>
      </w:r>
      <w:proofErr w:type="gramEnd"/>
      <w:r>
        <w:rPr>
          <w:rFonts w:ascii="Times New Roman" w:eastAsia="Times New Roman" w:hAnsi="Times New Roman"/>
          <w:sz w:val="28"/>
          <w:szCs w:val="28"/>
        </w:rPr>
        <w:t xml:space="preserve"> документального подтверждения в получении данного уведомления лицензиатом.</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3.2.2.15. </w:t>
      </w:r>
      <w:proofErr w:type="gramStart"/>
      <w:r>
        <w:rPr>
          <w:rFonts w:ascii="Times New Roman" w:eastAsia="Times New Roman" w:hAnsi="Times New Roman"/>
          <w:sz w:val="28"/>
          <w:szCs w:val="28"/>
        </w:rPr>
        <w:t>В случае непредставления лицензиатом в тридцатидневный срок надлежащим образом оформленного заявления о переоформлении лицензии и (или) не в полном объеме других документов (сведений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 в</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заявлении</w:t>
      </w:r>
      <w:proofErr w:type="gramEnd"/>
      <w:r>
        <w:rPr>
          <w:rFonts w:ascii="Times New Roman" w:eastAsia="Times New Roman" w:hAnsi="Times New Roman"/>
          <w:sz w:val="28"/>
          <w:szCs w:val="28"/>
        </w:rPr>
        <w:t xml:space="preserve"> о предоставлении лицензии соискатель лицензии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3.2.2.16. Ответственный исполнитель в течение 2 рабочих дней, но не позднее 5 рабочих дней со дня поступления в лицензирующий орган надлежащим образом оформленного заявления о переоформлении лицензии осуществляет внеплановую документарную проверку полноты и достоверности представленных сведений с учетом сведений о лицензиате, имеющихся в Инспекции, с целью определения:</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3.2.2.16.1. наличия оснований для переоформления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3.2.2.16.2. полноты и </w:t>
      </w:r>
      <w:proofErr w:type="gramStart"/>
      <w:r>
        <w:rPr>
          <w:rFonts w:ascii="Times New Roman" w:eastAsia="Times New Roman" w:hAnsi="Times New Roman"/>
          <w:sz w:val="28"/>
          <w:szCs w:val="28"/>
        </w:rPr>
        <w:t>достоверности</w:t>
      </w:r>
      <w:proofErr w:type="gramEnd"/>
      <w:r>
        <w:rPr>
          <w:rFonts w:ascii="Times New Roman" w:eastAsia="Times New Roman" w:hAnsi="Times New Roman"/>
          <w:sz w:val="28"/>
          <w:szCs w:val="28"/>
        </w:rPr>
        <w:t xml:space="preserve"> представленных в заявлении сведений и сопоставляет их с данными, получаемыми Инспекцией путем межведомственного </w:t>
      </w:r>
      <w:r>
        <w:rPr>
          <w:rFonts w:ascii="Times New Roman" w:eastAsia="Times New Roman" w:hAnsi="Times New Roman"/>
          <w:sz w:val="28"/>
          <w:szCs w:val="28"/>
        </w:rPr>
        <w:lastRenderedPageBreak/>
        <w:t>информационного взаимодействия:</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от ФНС России - сведения о лицензиате,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 информация о дисквалификации заявителя как должностного лица.</w:t>
      </w:r>
      <w:proofErr w:type="gramEnd"/>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3.2.2.17. По результатам проверки ответственный исполнитель составляет акт.</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3.2.2.18. В течение 2 рабочих дней </w:t>
      </w:r>
      <w:proofErr w:type="gramStart"/>
      <w:r>
        <w:rPr>
          <w:rFonts w:ascii="Times New Roman" w:eastAsia="Times New Roman" w:hAnsi="Times New Roman"/>
          <w:sz w:val="28"/>
          <w:szCs w:val="28"/>
        </w:rPr>
        <w:t>с даты завершения</w:t>
      </w:r>
      <w:proofErr w:type="gramEnd"/>
      <w:r>
        <w:rPr>
          <w:rFonts w:ascii="Times New Roman" w:eastAsia="Times New Roman" w:hAnsi="Times New Roman"/>
          <w:sz w:val="28"/>
          <w:szCs w:val="28"/>
        </w:rPr>
        <w:t xml:space="preserve">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отказе в переоформлении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3.2.2.19. Проект приказа, заявление и документы для переоформления лицензии рассматриваются начальником Инспекции в течение 2 рабочих дней, но не позднее 9 рабочих дней </w:t>
      </w:r>
      <w:proofErr w:type="gramStart"/>
      <w:r>
        <w:rPr>
          <w:rFonts w:ascii="Times New Roman" w:eastAsia="Times New Roman" w:hAnsi="Times New Roman"/>
          <w:sz w:val="28"/>
          <w:szCs w:val="28"/>
        </w:rPr>
        <w:t>с даты регистрации</w:t>
      </w:r>
      <w:proofErr w:type="gramEnd"/>
      <w:r>
        <w:rPr>
          <w:rFonts w:ascii="Times New Roman" w:eastAsia="Times New Roman" w:hAnsi="Times New Roman"/>
          <w:sz w:val="28"/>
          <w:szCs w:val="28"/>
        </w:rPr>
        <w:t xml:space="preserve"> поступивших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3.2.2.20. Приказ Инспекции о переоформлении лицензии и лицензия одновременно подписываются начальником Инспекции и регистрируются в реестре лицензий.</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bookmarkStart w:id="29" w:name="Par452"/>
      <w:bookmarkEnd w:id="29"/>
      <w:r>
        <w:rPr>
          <w:rFonts w:ascii="Times New Roman" w:eastAsia="Times New Roman" w:hAnsi="Times New Roman"/>
          <w:sz w:val="28"/>
          <w:szCs w:val="28"/>
        </w:rPr>
        <w:t>3.2.2.21. Приказ Инспекции о переоформлении лицензии и лицензия должны содержать:</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наименование лицензирующего органа – Государственная жилищная инспекция Брянской области;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государственный регистрационный номер записи о создании юридического лица;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идентификационный номер налогоплательщика;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лицензируемый вид деятельности – предпринимательская деятельность по управлению многоквартирными домами;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номер и дату регистрации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номер и дату приказа.</w:t>
      </w:r>
    </w:p>
    <w:p w:rsidR="00590C18" w:rsidRDefault="00590C18">
      <w:pPr>
        <w:autoSpaceDE w:val="0"/>
        <w:spacing w:after="0" w:line="240" w:lineRule="auto"/>
        <w:ind w:firstLine="709"/>
        <w:jc w:val="both"/>
        <w:rPr>
          <w:rFonts w:ascii="Times New Roman" w:eastAsia="Times New Roman" w:hAnsi="Times New Roman"/>
          <w:sz w:val="28"/>
          <w:szCs w:val="28"/>
        </w:rPr>
      </w:pPr>
      <w:bookmarkStart w:id="30" w:name="Par459"/>
      <w:bookmarkEnd w:id="30"/>
      <w:r>
        <w:rPr>
          <w:rFonts w:ascii="Times New Roman" w:eastAsia="Times New Roman" w:hAnsi="Times New Roman"/>
          <w:sz w:val="28"/>
          <w:szCs w:val="28"/>
        </w:rPr>
        <w:t xml:space="preserve">3.2.2.22.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w:t>
      </w: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3.2.2.23. Лицензия оформляется на бланке строгой отчетности и защищенным от подделок полиграфической продукцией, по форме, утвержденной приказом Минстроя России от 28 октября 2014 года №657/пр. </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bookmarkStart w:id="31" w:name="Par461"/>
      <w:bookmarkEnd w:id="31"/>
      <w:r>
        <w:rPr>
          <w:rFonts w:ascii="Times New Roman" w:eastAsia="Times New Roman" w:hAnsi="Times New Roman"/>
          <w:sz w:val="28"/>
          <w:szCs w:val="28"/>
        </w:rPr>
        <w:t xml:space="preserve">3.2.2.24. В случае подготовки проекта приказа Инспекции об отказе в переоформлении лицензии ответственному исполнителю необходимо указать </w:t>
      </w:r>
      <w:r>
        <w:rPr>
          <w:rFonts w:ascii="Times New Roman" w:eastAsia="Times New Roman" w:hAnsi="Times New Roman"/>
          <w:sz w:val="28"/>
          <w:szCs w:val="28"/>
        </w:rPr>
        <w:lastRenderedPageBreak/>
        <w:t>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bookmarkStart w:id="32" w:name="Par463"/>
      <w:bookmarkEnd w:id="32"/>
      <w:r>
        <w:rPr>
          <w:rFonts w:ascii="Times New Roman" w:eastAsia="Times New Roman" w:hAnsi="Times New Roman"/>
          <w:sz w:val="28"/>
          <w:szCs w:val="28"/>
        </w:rPr>
        <w:t>3.2.2.25. В течение 3 рабочих дней со дня подписания приказа Инспекции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может быть также направлено лицензиату посредством информационно-коммуникационных технологий.</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bookmarkStart w:id="33" w:name="Par464"/>
      <w:bookmarkEnd w:id="33"/>
      <w:r>
        <w:rPr>
          <w:rFonts w:ascii="Times New Roman" w:eastAsia="Times New Roman" w:hAnsi="Times New Roman"/>
          <w:sz w:val="28"/>
          <w:szCs w:val="28"/>
        </w:rPr>
        <w:t>3.2.2.26. Уведомление об отказе подписывается начальником Инспекции.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3.2.2.27. По окончании процедуры переоформления лицензии в течение 5 рабочих дней со дня вручения (получения) переоформленной лицензии ответственный исполнитель формирует лицензионное дело и направляет его в архив в установленном порядке.</w:t>
      </w:r>
    </w:p>
    <w:p w:rsidR="00590C18" w:rsidRDefault="00590C18">
      <w:pPr>
        <w:widowControl w:val="0"/>
        <w:autoSpaceDE w:val="0"/>
        <w:spacing w:after="0" w:line="240" w:lineRule="auto"/>
        <w:ind w:firstLine="709"/>
        <w:jc w:val="both"/>
        <w:rPr>
          <w:rFonts w:ascii="Times New Roman" w:hAnsi="Times New Roman"/>
          <w:sz w:val="26"/>
          <w:szCs w:val="26"/>
        </w:rPr>
      </w:pPr>
      <w:r>
        <w:rPr>
          <w:rFonts w:ascii="Times New Roman" w:eastAsia="Times New Roman" w:hAnsi="Times New Roman"/>
          <w:sz w:val="28"/>
          <w:szCs w:val="28"/>
        </w:rPr>
        <w:t>3.2.2.28. Лицензионное дело независимо от того, переоформлена лицензия или отказано в переоформлении лицензии, подлежит постоянному хранению в Инспекции с соблюдением требований по обеспечению конфиденциальности информации.</w:t>
      </w:r>
    </w:p>
    <w:p w:rsidR="00590C18" w:rsidRDefault="00590C18">
      <w:pPr>
        <w:widowControl w:val="0"/>
        <w:autoSpaceDE w:val="0"/>
        <w:spacing w:after="0" w:line="240" w:lineRule="auto"/>
        <w:ind w:firstLine="709"/>
        <w:jc w:val="both"/>
        <w:rPr>
          <w:rFonts w:ascii="Times New Roman" w:hAnsi="Times New Roman"/>
          <w:sz w:val="26"/>
          <w:szCs w:val="26"/>
        </w:rPr>
      </w:pPr>
    </w:p>
    <w:p w:rsidR="00590C18" w:rsidRDefault="00590C18">
      <w:pPr>
        <w:widowControl w:val="0"/>
        <w:autoSpaceDE w:val="0"/>
        <w:spacing w:after="0" w:line="240" w:lineRule="auto"/>
        <w:jc w:val="center"/>
        <w:rPr>
          <w:rFonts w:ascii="Times New Roman" w:eastAsia="Times New Roman" w:hAnsi="Times New Roman"/>
          <w:sz w:val="28"/>
          <w:szCs w:val="28"/>
        </w:rPr>
      </w:pPr>
      <w:bookmarkStart w:id="34" w:name="Par607"/>
      <w:bookmarkStart w:id="35" w:name="Par571"/>
      <w:bookmarkEnd w:id="34"/>
      <w:bookmarkEnd w:id="35"/>
      <w:r>
        <w:rPr>
          <w:rFonts w:ascii="Times New Roman" w:eastAsia="Times New Roman" w:hAnsi="Times New Roman"/>
          <w:sz w:val="28"/>
          <w:szCs w:val="28"/>
        </w:rPr>
        <w:t>3.2.3. Взаимодействие Инспекции  с иными федеральными органами</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государственной власти и органами, участвующими</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в предоставлении государственных услуг, формирование</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и направление межведомственных запросов в </w:t>
      </w:r>
      <w:proofErr w:type="gramStart"/>
      <w:r>
        <w:rPr>
          <w:rFonts w:ascii="Times New Roman" w:eastAsia="Times New Roman" w:hAnsi="Times New Roman"/>
          <w:sz w:val="28"/>
          <w:szCs w:val="28"/>
        </w:rPr>
        <w:t>указанные</w:t>
      </w:r>
      <w:proofErr w:type="gramEnd"/>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органы, участвующие в предоставлении</w:t>
      </w:r>
    </w:p>
    <w:p w:rsidR="00590C18" w:rsidRDefault="00590C18">
      <w:pPr>
        <w:widowControl w:val="0"/>
        <w:autoSpaceDE w:val="0"/>
        <w:spacing w:after="0" w:line="240" w:lineRule="auto"/>
        <w:jc w:val="center"/>
        <w:rPr>
          <w:rFonts w:eastAsia="Times New Roman" w:cs="Calibri"/>
          <w:sz w:val="20"/>
          <w:szCs w:val="20"/>
        </w:rPr>
      </w:pPr>
      <w:r>
        <w:rPr>
          <w:rFonts w:ascii="Times New Roman" w:eastAsia="Times New Roman" w:hAnsi="Times New Roman"/>
          <w:sz w:val="28"/>
          <w:szCs w:val="28"/>
        </w:rPr>
        <w:t>государственных услуг</w:t>
      </w:r>
    </w:p>
    <w:p w:rsidR="00590C18" w:rsidRDefault="00590C18">
      <w:pPr>
        <w:widowControl w:val="0"/>
        <w:autoSpaceDE w:val="0"/>
        <w:spacing w:after="0" w:line="240" w:lineRule="auto"/>
        <w:ind w:firstLine="709"/>
        <w:jc w:val="both"/>
        <w:rPr>
          <w:rFonts w:eastAsia="Times New Roman" w:cs="Calibri"/>
          <w:sz w:val="20"/>
          <w:szCs w:val="20"/>
        </w:rPr>
      </w:pP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3.2.3.1. С целью получения государственной услуги не требуется предоставление лицензиатами и соискателями лицензий документов, выданных иными органами государственной власти.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настоящем Регламенте.</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3.2.3.2. В рамках предоставления государственной услуги межведомственное информационное взаимодействие осуществляется </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w:t>
      </w:r>
    </w:p>
    <w:p w:rsidR="00590C18" w:rsidRDefault="00ED0EB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Федеральной налоговой службой</w:t>
      </w:r>
      <w:r w:rsidR="00590C18">
        <w:rPr>
          <w:rFonts w:ascii="Times New Roman" w:eastAsia="Times New Roman" w:hAnsi="Times New Roman"/>
          <w:sz w:val="28"/>
          <w:szCs w:val="28"/>
        </w:rPr>
        <w:t xml:space="preserve"> (ФНС России) для предоставления сведений о заявителе содержащихся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юридических лиц,  информации о дисквалификации заявителя как должностного лица.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Министерство</w:t>
      </w:r>
      <w:r w:rsidR="00ED0EBF">
        <w:rPr>
          <w:rFonts w:ascii="Times New Roman" w:eastAsia="Times New Roman" w:hAnsi="Times New Roman"/>
          <w:sz w:val="28"/>
          <w:szCs w:val="28"/>
        </w:rPr>
        <w:t>м</w:t>
      </w:r>
      <w:r>
        <w:rPr>
          <w:rFonts w:ascii="Times New Roman" w:eastAsia="Times New Roman" w:hAnsi="Times New Roman"/>
          <w:sz w:val="28"/>
          <w:szCs w:val="28"/>
        </w:rPr>
        <w:t xml:space="preserve"> внутренних дел Российской Федерации (МВД России) – для </w:t>
      </w:r>
      <w:r>
        <w:rPr>
          <w:rFonts w:ascii="Times New Roman" w:eastAsia="Times New Roman" w:hAnsi="Times New Roman"/>
          <w:sz w:val="28"/>
          <w:szCs w:val="28"/>
        </w:rPr>
        <w:lastRenderedPageBreak/>
        <w:t>предоставления сведений о  наличии  (отсутствии) неснятой или погашенной судимости за преступления в сфере экономики, за преступления средней тяжести, тяжкие и особо тяжкие преступления должностного лица.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Управление</w:t>
      </w:r>
      <w:r w:rsidR="00ED0EBF">
        <w:rPr>
          <w:rFonts w:ascii="Times New Roman" w:eastAsia="Times New Roman" w:hAnsi="Times New Roman"/>
          <w:sz w:val="28"/>
          <w:szCs w:val="28"/>
        </w:rPr>
        <w:t>м</w:t>
      </w:r>
      <w:r>
        <w:rPr>
          <w:rFonts w:ascii="Times New Roman" w:eastAsia="Times New Roman" w:hAnsi="Times New Roman"/>
          <w:sz w:val="28"/>
          <w:szCs w:val="28"/>
        </w:rPr>
        <w:t xml:space="preserve"> федерального казначейства по Брянской области для предоставления сведений  подтверждающих уплату государственной пошлины за предоставление государственной услуги.</w:t>
      </w:r>
    </w:p>
    <w:p w:rsidR="00ED0EBF" w:rsidRDefault="00ED0EBF" w:rsidP="00ED0EBF">
      <w:pPr>
        <w:autoSpaceDE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Министерством</w:t>
      </w:r>
      <w:r w:rsidRPr="00682668">
        <w:rPr>
          <w:rFonts w:ascii="Times New Roman" w:eastAsia="Times New Roman" w:hAnsi="Times New Roman"/>
          <w:sz w:val="28"/>
          <w:szCs w:val="28"/>
        </w:rPr>
        <w:t xml:space="preserve"> строительства и жилищно-коммунального хозяйства Российской Федерации </w:t>
      </w:r>
      <w:r>
        <w:rPr>
          <w:rFonts w:ascii="Times New Roman" w:eastAsia="Times New Roman" w:hAnsi="Times New Roman"/>
          <w:sz w:val="28"/>
          <w:szCs w:val="28"/>
        </w:rPr>
        <w:t xml:space="preserve">- </w:t>
      </w:r>
      <w:r w:rsidRPr="00682668">
        <w:rPr>
          <w:rFonts w:ascii="Times New Roman" w:eastAsia="Times New Roman" w:hAnsi="Times New Roman"/>
          <w:sz w:val="28"/>
          <w:szCs w:val="28"/>
        </w:rPr>
        <w:t>для получения сведений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w:t>
      </w:r>
      <w:proofErr w:type="gramEnd"/>
      <w:r w:rsidRPr="00682668">
        <w:rPr>
          <w:rFonts w:ascii="Times New Roman" w:eastAsia="Times New Roman" w:hAnsi="Times New Roman"/>
          <w:sz w:val="28"/>
          <w:szCs w:val="28"/>
        </w:rPr>
        <w:t xml:space="preserve">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r>
        <w:rPr>
          <w:rFonts w:ascii="Times New Roman" w:eastAsia="Times New Roman" w:hAnsi="Times New Roman"/>
          <w:sz w:val="28"/>
          <w:szCs w:val="28"/>
        </w:rPr>
        <w:t xml:space="preserve">. </w:t>
      </w:r>
    </w:p>
    <w:p w:rsidR="00590C18" w:rsidRDefault="00590C18">
      <w:pPr>
        <w:widowControl w:val="0"/>
        <w:autoSpaceDE w:val="0"/>
        <w:spacing w:after="0" w:line="240" w:lineRule="auto"/>
        <w:ind w:firstLine="709"/>
        <w:jc w:val="both"/>
        <w:rPr>
          <w:rFonts w:ascii="Times New Roman" w:hAnsi="Times New Roman"/>
          <w:sz w:val="26"/>
          <w:szCs w:val="26"/>
        </w:rPr>
      </w:pPr>
      <w:r>
        <w:rPr>
          <w:rFonts w:ascii="Times New Roman" w:eastAsia="Times New Roman" w:hAnsi="Times New Roman"/>
          <w:sz w:val="28"/>
          <w:szCs w:val="28"/>
        </w:rPr>
        <w:t xml:space="preserve">3.2.3.3. </w:t>
      </w:r>
      <w:proofErr w:type="gramStart"/>
      <w:r>
        <w:rPr>
          <w:rFonts w:ascii="Times New Roman" w:eastAsia="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w:t>
      </w:r>
      <w:proofErr w:type="gramEnd"/>
      <w:r>
        <w:rPr>
          <w:rFonts w:ascii="Times New Roman" w:eastAsia="Times New Roman" w:hAnsi="Times New Roman"/>
          <w:sz w:val="28"/>
          <w:szCs w:val="28"/>
        </w:rPr>
        <w:t xml:space="preserve"> принятыми в соответствии с федеральными законами нормативными правовыми актами субъектов Российской Федерации.</w:t>
      </w:r>
    </w:p>
    <w:p w:rsidR="00590C18" w:rsidRDefault="00590C18">
      <w:pPr>
        <w:widowControl w:val="0"/>
        <w:autoSpaceDE w:val="0"/>
        <w:spacing w:after="0" w:line="240" w:lineRule="auto"/>
        <w:ind w:firstLine="709"/>
        <w:jc w:val="center"/>
        <w:rPr>
          <w:rFonts w:ascii="Times New Roman" w:hAnsi="Times New Roman"/>
          <w:sz w:val="26"/>
          <w:szCs w:val="26"/>
        </w:rPr>
      </w:pP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3.2.4. Предоставление дубликата лицензии </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3.2.4.1. Административная процедура «Предоставление дубликата лицензии» осуществляется в связи с поступлением от лицензиата заявления, а в случае порчи лицензии - испорченного бланка лицензии в соответствии с блок-схемой исполнения административной процедуры (приложение к настоящему Регламенту). </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Документы, указанные в пункте 2.8.4 Регламента, лицензиат представляет либо направляет заказным почтовым отправлением с уведомлением о вручении в Инспекцию.</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3.2.4.2. Ответственный исполнитель в течение 3 рабочих дней со дня поступления в Инспекцию надлежащим образом оформленного заявления о предоставлении дубликата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3.2.4.1. осуществляет проверку достоверности представленных сведений с учетом сведений о лицензиате, имеющихся в лицензионном деле, с целью определения:</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наличия оснований для предоставления дубликата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полноты и </w:t>
      </w:r>
      <w:proofErr w:type="gramStart"/>
      <w:r>
        <w:rPr>
          <w:rFonts w:ascii="Times New Roman" w:eastAsia="Times New Roman" w:hAnsi="Times New Roman"/>
          <w:sz w:val="28"/>
          <w:szCs w:val="28"/>
        </w:rPr>
        <w:t>достоверности</w:t>
      </w:r>
      <w:proofErr w:type="gramEnd"/>
      <w:r>
        <w:rPr>
          <w:rFonts w:ascii="Times New Roman" w:eastAsia="Times New Roman" w:hAnsi="Times New Roman"/>
          <w:sz w:val="28"/>
          <w:szCs w:val="28"/>
        </w:rPr>
        <w:t xml:space="preserve"> представленных в заявлении сведений и </w:t>
      </w:r>
      <w:r>
        <w:rPr>
          <w:rFonts w:ascii="Times New Roman" w:eastAsia="Times New Roman" w:hAnsi="Times New Roman"/>
          <w:sz w:val="28"/>
          <w:szCs w:val="28"/>
        </w:rPr>
        <w:lastRenderedPageBreak/>
        <w:t>сопоставления их с данными (сведения об уплате государственной пошлины за предоставление дубликата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3.2.4.2. оформляет дубликат лицензии на бланке лицензии с пометками «дубликат» и «оригинал лицензии признается недействующим»;</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3.2.4.3. вносит в реестр лицензий номер и дату выдачи дубликата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3.2.4.4. вручает дубликат лицензиату или направляет его заказным почтовым отправлением с уведомлением о вручении.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3.2.5. Прекращение действия лицензии в связи</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 представлением лицензиатом заявления о прекращении</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предпринимательской деятельности по управлению многоквартирными домами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3.2.5.1. Административная процедура «Прекращение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 осуществляется в связи с поступлением от лицензиата заявления.</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3.2.5.2. Ответственный исполнитель в течение 3 рабочих дней со дня поступления в Инспекцию надлежащим образом оформленного заявления осуществляет:</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проверку достоверности представленных сведений с учетом сведений о лицензиате, имеющихся в лицензионном деле;</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оформляет проект приказа о прекращении действия лицензии на осуществление предпринимательской деятельности по управлению многоквартирными домами;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3.2.5.3. вносит в реестр лицензий сведения о прекращении действия лицензии;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3.2.5.4. вручает лицензиату или направляет заказным почтовым отправлением с уведомлением о вручении </w:t>
      </w:r>
      <w:proofErr w:type="gramStart"/>
      <w:r>
        <w:rPr>
          <w:rFonts w:ascii="Times New Roman" w:eastAsia="Times New Roman" w:hAnsi="Times New Roman"/>
          <w:sz w:val="28"/>
          <w:szCs w:val="28"/>
        </w:rPr>
        <w:t>уведомление</w:t>
      </w:r>
      <w:proofErr w:type="gramEnd"/>
      <w:r>
        <w:rPr>
          <w:rFonts w:ascii="Times New Roman" w:eastAsia="Times New Roman" w:hAnsi="Times New Roman"/>
          <w:sz w:val="28"/>
          <w:szCs w:val="28"/>
        </w:rPr>
        <w:t xml:space="preserve"> о прекращении действия лицензии с приложением копии приказа Инспекции.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Заявление о прекращении предпринимательской деятельности по управлению многоквартирными домами, приказ о прекращении действия лицензии и копия уведомления заявителя о прекращении действия лицензии приобщаются к лицензионному делу.</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
    <w:p w:rsidR="00590C18" w:rsidRDefault="00590C18">
      <w:pPr>
        <w:widowControl w:val="0"/>
        <w:autoSpaceDE w:val="0"/>
        <w:spacing w:after="0" w:line="240" w:lineRule="auto"/>
        <w:jc w:val="center"/>
        <w:rPr>
          <w:rFonts w:ascii="Times New Roman" w:eastAsia="Times New Roman" w:hAnsi="Times New Roman"/>
          <w:sz w:val="28"/>
          <w:szCs w:val="28"/>
        </w:rPr>
      </w:pPr>
      <w:bookmarkStart w:id="36" w:name="Par626"/>
      <w:bookmarkEnd w:id="36"/>
      <w:r>
        <w:rPr>
          <w:rFonts w:ascii="Times New Roman" w:eastAsia="Times New Roman" w:hAnsi="Times New Roman"/>
          <w:sz w:val="28"/>
          <w:szCs w:val="28"/>
        </w:rPr>
        <w:t xml:space="preserve">IV. Формы </w:t>
      </w:r>
      <w:proofErr w:type="gramStart"/>
      <w:r>
        <w:rPr>
          <w:rFonts w:ascii="Times New Roman" w:eastAsia="Times New Roman" w:hAnsi="Times New Roman"/>
          <w:sz w:val="28"/>
          <w:szCs w:val="28"/>
        </w:rPr>
        <w:t>контроля за</w:t>
      </w:r>
      <w:proofErr w:type="gramEnd"/>
      <w:r>
        <w:rPr>
          <w:rFonts w:ascii="Times New Roman" w:eastAsia="Times New Roman" w:hAnsi="Times New Roman"/>
          <w:sz w:val="28"/>
          <w:szCs w:val="28"/>
        </w:rPr>
        <w:t xml:space="preserve"> предоставлением</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государственной услуги</w:t>
      </w:r>
    </w:p>
    <w:p w:rsidR="00590C18" w:rsidRDefault="00590C18">
      <w:pPr>
        <w:widowControl w:val="0"/>
        <w:autoSpaceDE w:val="0"/>
        <w:spacing w:after="0" w:line="240" w:lineRule="auto"/>
        <w:jc w:val="both"/>
        <w:rPr>
          <w:rFonts w:ascii="Times New Roman" w:eastAsia="Times New Roman" w:hAnsi="Times New Roman"/>
          <w:sz w:val="28"/>
          <w:szCs w:val="28"/>
        </w:rPr>
      </w:pP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4.1. Основные требования к порядку и формам </w:t>
      </w:r>
      <w:proofErr w:type="gramStart"/>
      <w:r>
        <w:rPr>
          <w:rFonts w:ascii="Times New Roman" w:eastAsia="Times New Roman" w:hAnsi="Times New Roman"/>
          <w:sz w:val="28"/>
          <w:szCs w:val="28"/>
        </w:rPr>
        <w:t>контроля за</w:t>
      </w:r>
      <w:proofErr w:type="gramEnd"/>
      <w:r>
        <w:rPr>
          <w:rFonts w:ascii="Times New Roman" w:eastAsia="Times New Roman" w:hAnsi="Times New Roman"/>
          <w:sz w:val="28"/>
          <w:szCs w:val="28"/>
        </w:rPr>
        <w:t xml:space="preserve">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4.1.1. Порядок и формы </w:t>
      </w:r>
      <w:proofErr w:type="gramStart"/>
      <w:r>
        <w:rPr>
          <w:rFonts w:ascii="Times New Roman" w:eastAsia="Times New Roman" w:hAnsi="Times New Roman"/>
          <w:sz w:val="28"/>
          <w:szCs w:val="28"/>
        </w:rPr>
        <w:t>контроля за</w:t>
      </w:r>
      <w:proofErr w:type="gramEnd"/>
      <w:r>
        <w:rPr>
          <w:rFonts w:ascii="Times New Roman" w:eastAsia="Times New Roman" w:hAnsi="Times New Roman"/>
          <w:sz w:val="28"/>
          <w:szCs w:val="28"/>
        </w:rPr>
        <w:t xml:space="preserve"> предоставлением государственной услуги должны отвечать требованиям непрерывности и действенности.</w:t>
      </w:r>
    </w:p>
    <w:p w:rsidR="00590C18" w:rsidRDefault="00590C18">
      <w:pPr>
        <w:widowControl w:val="0"/>
        <w:autoSpaceDE w:val="0"/>
        <w:spacing w:after="0" w:line="240" w:lineRule="auto"/>
        <w:ind w:firstLine="709"/>
        <w:jc w:val="both"/>
        <w:rPr>
          <w:rFonts w:ascii="Times New Roman" w:hAnsi="Times New Roman"/>
          <w:sz w:val="26"/>
          <w:szCs w:val="26"/>
        </w:rPr>
      </w:pPr>
      <w:r>
        <w:rPr>
          <w:rFonts w:ascii="Times New Roman" w:eastAsia="Times New Roman" w:hAnsi="Times New Roman"/>
          <w:sz w:val="28"/>
          <w:szCs w:val="28"/>
        </w:rPr>
        <w:t xml:space="preserve">4.1.2. </w:t>
      </w:r>
      <w:proofErr w:type="gramStart"/>
      <w:r>
        <w:rPr>
          <w:rFonts w:ascii="Times New Roman" w:eastAsia="Times New Roman" w:hAnsi="Times New Roman"/>
          <w:sz w:val="28"/>
          <w:szCs w:val="28"/>
        </w:rPr>
        <w:t>Контроль за</w:t>
      </w:r>
      <w:proofErr w:type="gramEnd"/>
      <w:r>
        <w:rPr>
          <w:rFonts w:ascii="Times New Roman" w:eastAsia="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Инспекции, ответственными за организацию работы по предоставлению указанной государственной услуги.</w:t>
      </w:r>
    </w:p>
    <w:p w:rsidR="00590C18" w:rsidRDefault="00590C18">
      <w:pPr>
        <w:widowControl w:val="0"/>
        <w:autoSpaceDE w:val="0"/>
        <w:spacing w:after="0" w:line="240" w:lineRule="auto"/>
        <w:ind w:firstLine="709"/>
        <w:jc w:val="both"/>
        <w:rPr>
          <w:rFonts w:ascii="Times New Roman" w:hAnsi="Times New Roman"/>
          <w:sz w:val="26"/>
          <w:szCs w:val="26"/>
        </w:rPr>
      </w:pPr>
    </w:p>
    <w:p w:rsidR="00590C18" w:rsidRDefault="00590C18">
      <w:pPr>
        <w:widowControl w:val="0"/>
        <w:autoSpaceDE w:val="0"/>
        <w:spacing w:after="0" w:line="240" w:lineRule="auto"/>
        <w:jc w:val="center"/>
        <w:rPr>
          <w:rFonts w:ascii="Times New Roman" w:eastAsia="Times New Roman" w:hAnsi="Times New Roman"/>
          <w:sz w:val="28"/>
          <w:szCs w:val="28"/>
        </w:rPr>
      </w:pPr>
      <w:bookmarkStart w:id="37" w:name="Par650"/>
      <w:bookmarkEnd w:id="37"/>
      <w:r>
        <w:rPr>
          <w:rFonts w:ascii="Times New Roman" w:eastAsia="Times New Roman" w:hAnsi="Times New Roman"/>
          <w:sz w:val="28"/>
          <w:szCs w:val="28"/>
        </w:rPr>
        <w:t>4.2. Порядок осуществления текущего контроля</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за соблюдением и исполнением ответственными лицами</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положений Регламента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4.2.1. Текущий контроль осуществляется путем проведения должностным лицом Инспекции, ответственным за организацию работы по предоставлению государственной услуги, проверок соблюдения и исполнения ответственными должностными лицами Инспекции  положений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4.2.2. Периодичность осуществления текущего контроля устанавливается начальником Инспекции.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bookmarkStart w:id="38" w:name="Par563"/>
      <w:bookmarkEnd w:id="38"/>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4.3. Порядок и периодичность осуществления </w:t>
      </w:r>
      <w:proofErr w:type="gramStart"/>
      <w:r>
        <w:rPr>
          <w:rFonts w:ascii="Times New Roman" w:eastAsia="Times New Roman" w:hAnsi="Times New Roman"/>
          <w:sz w:val="28"/>
          <w:szCs w:val="28"/>
        </w:rPr>
        <w:t>плановых</w:t>
      </w:r>
      <w:proofErr w:type="gramEnd"/>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и внеплановых проверок полноты и качества предоставления</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государственной услуги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4.3.1. </w:t>
      </w:r>
      <w:proofErr w:type="gramStart"/>
      <w:r>
        <w:rPr>
          <w:rFonts w:ascii="Times New Roman" w:eastAsia="Times New Roman" w:hAnsi="Times New Roman"/>
          <w:sz w:val="28"/>
          <w:szCs w:val="28"/>
        </w:rPr>
        <w:t>Контроль за</w:t>
      </w:r>
      <w:proofErr w:type="gramEnd"/>
      <w:r>
        <w:rPr>
          <w:rFonts w:ascii="Times New Roman" w:eastAsia="Times New Roman" w:hAnsi="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Инспекции.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4.3.2. </w:t>
      </w:r>
      <w:proofErr w:type="gramStart"/>
      <w:r>
        <w:rPr>
          <w:rFonts w:ascii="Times New Roman" w:eastAsia="Times New Roman" w:hAnsi="Times New Roman"/>
          <w:sz w:val="28"/>
          <w:szCs w:val="28"/>
        </w:rPr>
        <w:t>Контроль за</w:t>
      </w:r>
      <w:proofErr w:type="gramEnd"/>
      <w:r>
        <w:rPr>
          <w:rFonts w:ascii="Times New Roman" w:eastAsia="Times New Roman" w:hAnsi="Times New Roman"/>
          <w:sz w:val="28"/>
          <w:szCs w:val="28"/>
        </w:rPr>
        <w:t xml:space="preserve"> полнотой и качеством работы по лицензированию деятельности по управлению многоквартирными домами осуществляется в формах проведения Министерством строительства и жилищно-коммунального хозяйства Российской Федерации проверок и рассмотрения жалоб на действия (бездействие) должностных лиц Инспекции, ответственных за предоставление государственной услуги.</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4.3.3. Проверки могут быть плановыми и внеплановыми. Порядок и периодичность осуществления плановых проверок устанавливается планом работы Министерства строительства и жилищно-коммунального хозяйства Российской Федерации. При проверке могут рассматриваться все вопросы, связанные лицензированием деятельности по управлению многоквартирными домами, или отдельный вопрос, связанный с полнотой и качеством работы по лицензированию деятельности по управлению многоквартирными домами (тематические проверки). Проверка также может проводиться по конкретной жалобе.</w:t>
      </w: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4.3.4.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Инспекции, ответственных за предоставление государственной услуги.</w:t>
      </w: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4.3.5. </w:t>
      </w:r>
      <w:proofErr w:type="gramStart"/>
      <w:r>
        <w:rPr>
          <w:rFonts w:ascii="Times New Roman" w:eastAsia="Times New Roman" w:hAnsi="Times New Roman"/>
          <w:sz w:val="28"/>
          <w:szCs w:val="28"/>
        </w:rPr>
        <w:t>По результатам проведенных проверок в случае выявления нарушений соблюдения требований Жилищного кодекса Российской Федерации и Федерального закона от 4 мая 2011 г. № 99-ФЗ к</w:t>
      </w:r>
      <w:r>
        <w:rPr>
          <w:rFonts w:ascii="Times New Roman" w:eastAsia="Times New Roman" w:hAnsi="Times New Roman"/>
          <w:bCs/>
          <w:sz w:val="28"/>
          <w:szCs w:val="28"/>
        </w:rPr>
        <w:t xml:space="preserve"> </w:t>
      </w:r>
      <w:r>
        <w:rPr>
          <w:rFonts w:ascii="Times New Roman" w:eastAsia="Times New Roman" w:hAnsi="Times New Roman"/>
          <w:sz w:val="28"/>
          <w:szCs w:val="28"/>
        </w:rPr>
        <w:t xml:space="preserve">лицензированию деятельности по управлению многоквартирными домами виновные должностные лица Инспекции, несут персональную ответственность за решения и действия (бездействие), </w:t>
      </w:r>
      <w:r>
        <w:rPr>
          <w:rFonts w:ascii="Times New Roman" w:eastAsia="Times New Roman" w:hAnsi="Times New Roman"/>
          <w:sz w:val="28"/>
          <w:szCs w:val="28"/>
        </w:rPr>
        <w:lastRenderedPageBreak/>
        <w:t>принимаемые (осуществляемые) при лицензировании деятельности по управлению многоквартирными домами.</w:t>
      </w:r>
      <w:proofErr w:type="gramEnd"/>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4.3.6. К должностным лицам Инспекции применяются меры дисциплинарной ответственности, предусмотренные Федеральным </w:t>
      </w:r>
      <w:hyperlink r:id="rId22" w:history="1">
        <w:r>
          <w:rPr>
            <w:rStyle w:val="a3"/>
            <w:rFonts w:ascii="Times New Roman" w:eastAsia="Times New Roman" w:hAnsi="Times New Roman"/>
            <w:sz w:val="28"/>
            <w:szCs w:val="28"/>
          </w:rPr>
          <w:t>законом</w:t>
        </w:r>
      </w:hyperlink>
      <w:r>
        <w:rPr>
          <w:rFonts w:ascii="Times New Roman" w:eastAsia="Times New Roman" w:hAnsi="Times New Roman"/>
          <w:sz w:val="28"/>
          <w:szCs w:val="28"/>
        </w:rPr>
        <w:t xml:space="preserve"> от 27 июля 2004 г. № 79-ФЗ «О государственной гражданской службе Российской Федерации».</w:t>
      </w:r>
    </w:p>
    <w:p w:rsidR="00590C18" w:rsidRDefault="00590C18">
      <w:pPr>
        <w:autoSpaceDE w:val="0"/>
        <w:spacing w:after="0" w:line="240" w:lineRule="auto"/>
        <w:ind w:firstLine="709"/>
        <w:jc w:val="both"/>
        <w:rPr>
          <w:rFonts w:ascii="Times New Roman" w:hAnsi="Times New Roman"/>
          <w:sz w:val="26"/>
          <w:szCs w:val="26"/>
        </w:rPr>
      </w:pPr>
      <w:r>
        <w:rPr>
          <w:rFonts w:ascii="Times New Roman" w:eastAsia="Times New Roman" w:hAnsi="Times New Roman"/>
          <w:sz w:val="28"/>
          <w:szCs w:val="28"/>
        </w:rPr>
        <w:t xml:space="preserve">4.3.7.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Pr>
          <w:rFonts w:ascii="Times New Roman" w:eastAsia="Times New Roman" w:hAnsi="Times New Roman"/>
          <w:sz w:val="28"/>
          <w:szCs w:val="28"/>
        </w:rPr>
        <w:t>мер</w:t>
      </w:r>
      <w:proofErr w:type="gramEnd"/>
      <w:r>
        <w:rPr>
          <w:rFonts w:ascii="Times New Roman" w:eastAsia="Times New Roman" w:hAnsi="Times New Roman"/>
          <w:sz w:val="28"/>
          <w:szCs w:val="28"/>
        </w:rPr>
        <w:t xml:space="preserve"> Инспекция уведомляет  Министерство строительства и жилищно-коммунального хозяйства Российской Федерации, а также сообщает в письменной форме организациям, индивидуальным предпринимателям, гражданам, интересы которых нарушены.</w:t>
      </w:r>
    </w:p>
    <w:p w:rsidR="00590C18" w:rsidRDefault="00590C18">
      <w:pPr>
        <w:widowControl w:val="0"/>
        <w:autoSpaceDE w:val="0"/>
        <w:spacing w:after="0" w:line="240" w:lineRule="auto"/>
        <w:jc w:val="both"/>
        <w:rPr>
          <w:rFonts w:ascii="Times New Roman" w:hAnsi="Times New Roman"/>
          <w:sz w:val="26"/>
          <w:szCs w:val="26"/>
        </w:rPr>
      </w:pPr>
    </w:p>
    <w:p w:rsidR="00590C18" w:rsidRDefault="00590C18">
      <w:pPr>
        <w:widowControl w:val="0"/>
        <w:autoSpaceDE w:val="0"/>
        <w:spacing w:after="0" w:line="240" w:lineRule="auto"/>
        <w:jc w:val="center"/>
        <w:rPr>
          <w:rFonts w:ascii="Times New Roman" w:eastAsia="Times New Roman" w:hAnsi="Times New Roman"/>
          <w:sz w:val="28"/>
          <w:szCs w:val="28"/>
        </w:rPr>
      </w:pPr>
      <w:bookmarkStart w:id="39" w:name="Par687"/>
      <w:bookmarkEnd w:id="39"/>
      <w:r>
        <w:rPr>
          <w:rFonts w:ascii="Times New Roman" w:eastAsia="Times New Roman" w:hAnsi="Times New Roman"/>
          <w:sz w:val="28"/>
          <w:szCs w:val="28"/>
        </w:rPr>
        <w:t xml:space="preserve">4.4. Ответственность должностных лиц </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за решения и действия (бездействие),</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принимаемые (осуществляемые) ими в ходе предоставления</w:t>
      </w:r>
    </w:p>
    <w:p w:rsidR="00590C18" w:rsidRDefault="00590C18">
      <w:pPr>
        <w:widowControl w:val="0"/>
        <w:autoSpaceDE w:val="0"/>
        <w:spacing w:after="0" w:line="240" w:lineRule="auto"/>
        <w:jc w:val="center"/>
        <w:rPr>
          <w:rFonts w:eastAsia="Times New Roman" w:cs="Calibri"/>
          <w:sz w:val="20"/>
          <w:szCs w:val="20"/>
        </w:rPr>
      </w:pPr>
      <w:r>
        <w:rPr>
          <w:rFonts w:ascii="Times New Roman" w:eastAsia="Times New Roman" w:hAnsi="Times New Roman"/>
          <w:sz w:val="28"/>
          <w:szCs w:val="28"/>
        </w:rPr>
        <w:t>государственной услуги</w:t>
      </w:r>
    </w:p>
    <w:p w:rsidR="00590C18" w:rsidRDefault="00590C18">
      <w:pPr>
        <w:widowControl w:val="0"/>
        <w:autoSpaceDE w:val="0"/>
        <w:spacing w:after="0" w:line="240" w:lineRule="auto"/>
        <w:jc w:val="both"/>
        <w:rPr>
          <w:rFonts w:eastAsia="Times New Roman" w:cs="Calibri"/>
          <w:sz w:val="20"/>
          <w:szCs w:val="20"/>
        </w:rPr>
      </w:pPr>
    </w:p>
    <w:p w:rsidR="00590C18" w:rsidRDefault="00590C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4.4.1. Должностные лица, предоставляющие государственную услугу, несут ответственность за действия (бездействие) и решения, принимаемые (осуществляемые) в ходе предоставления государственной услуги, в соответствии с действующим законодательством.</w:t>
      </w: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4.4.2. Персональная ответственность должностных лиц, предоставляющих государственную услугу, закрепляется в их должностных регламентах в соответствии с требованиями законодательства.</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4.5. Положения, характеризующие требования к порядку</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и формам контроля за предоставлением </w:t>
      </w:r>
      <w:proofErr w:type="gramStart"/>
      <w:r>
        <w:rPr>
          <w:rFonts w:ascii="Times New Roman" w:eastAsia="Times New Roman" w:hAnsi="Times New Roman"/>
          <w:sz w:val="28"/>
          <w:szCs w:val="28"/>
        </w:rPr>
        <w:t>государственной</w:t>
      </w:r>
      <w:proofErr w:type="gramEnd"/>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услуги, в том числе со стороны граждан,</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их объединений и организаций</w:t>
      </w:r>
    </w:p>
    <w:p w:rsidR="00590C18" w:rsidRDefault="00590C18">
      <w:pPr>
        <w:widowControl w:val="0"/>
        <w:autoSpaceDE w:val="0"/>
        <w:spacing w:after="0" w:line="240" w:lineRule="auto"/>
        <w:jc w:val="center"/>
        <w:rPr>
          <w:rFonts w:ascii="Times New Roman" w:eastAsia="Times New Roman" w:hAnsi="Times New Roman"/>
          <w:sz w:val="28"/>
          <w:szCs w:val="28"/>
        </w:rPr>
      </w:pP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4.5.1. </w:t>
      </w:r>
      <w:proofErr w:type="gramStart"/>
      <w:r>
        <w:rPr>
          <w:rFonts w:ascii="Times New Roman" w:eastAsia="Times New Roman" w:hAnsi="Times New Roman"/>
          <w:sz w:val="28"/>
          <w:szCs w:val="28"/>
        </w:rPr>
        <w:t>Для осуществления контроля за лицензированием деятельности по управлению многоквартирными домами граждане, их объединения и организации имеют право направлять в Министерство строительства и жилищно-коммунального хозяйства Российской Федерации индивидуальные и коллективные обращения с предложениями, рекомендациями по совершенствованию качества и порядка лицензирования деятельности по управлению многоквартирными домами, а также заявления и жалобы с сообщением о нарушении ответственными должностными лицами, требований  Жилищного кодекса Российской</w:t>
      </w:r>
      <w:proofErr w:type="gramEnd"/>
      <w:r>
        <w:rPr>
          <w:rFonts w:ascii="Times New Roman" w:eastAsia="Times New Roman" w:hAnsi="Times New Roman"/>
          <w:sz w:val="28"/>
          <w:szCs w:val="28"/>
        </w:rPr>
        <w:t xml:space="preserve"> Федерации и Федерального закона от 4 мая </w:t>
      </w:r>
      <w:r>
        <w:rPr>
          <w:rFonts w:ascii="Times New Roman" w:eastAsia="Times New Roman" w:hAnsi="Times New Roman"/>
          <w:sz w:val="28"/>
          <w:szCs w:val="28"/>
        </w:rPr>
        <w:br/>
        <w:t>2011 г. № 99-ФЗ к</w:t>
      </w:r>
      <w:r>
        <w:rPr>
          <w:rFonts w:ascii="Times New Roman" w:eastAsia="Times New Roman" w:hAnsi="Times New Roman"/>
          <w:b/>
          <w:bCs/>
          <w:sz w:val="28"/>
          <w:szCs w:val="28"/>
        </w:rPr>
        <w:t xml:space="preserve"> </w:t>
      </w:r>
      <w:r>
        <w:rPr>
          <w:rFonts w:ascii="Times New Roman" w:eastAsia="Times New Roman" w:hAnsi="Times New Roman"/>
          <w:sz w:val="28"/>
          <w:szCs w:val="28"/>
        </w:rPr>
        <w:t>лицензированию деятельности по управлению многоквартирными домами.</w:t>
      </w: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4.5.2. </w:t>
      </w:r>
      <w:proofErr w:type="gramStart"/>
      <w:r>
        <w:rPr>
          <w:rFonts w:ascii="Times New Roman" w:eastAsia="Times New Roman" w:hAnsi="Times New Roman"/>
          <w:sz w:val="28"/>
          <w:szCs w:val="28"/>
        </w:rPr>
        <w:t xml:space="preserve">Контроль за лицензированием деятельности по управлению многоквартирными домами со стороны граждан, объединений граждан и организаций осуществляется путем получения информации о наличии в действиях ответственных должностных лиц органа исполнительной власти субъектов Российской Федерации, осуществляющего региональный государственный </w:t>
      </w:r>
      <w:r>
        <w:rPr>
          <w:rFonts w:ascii="Times New Roman" w:eastAsia="Times New Roman" w:hAnsi="Times New Roman"/>
          <w:sz w:val="28"/>
          <w:szCs w:val="28"/>
        </w:rPr>
        <w:lastRenderedPageBreak/>
        <w:t>жилищный надзор, нарушений требований Жилищного кодекса Российской Федерации и Федерального закона от 4 мая 2011 г. № 99-ФЗ к</w:t>
      </w:r>
      <w:r>
        <w:rPr>
          <w:rFonts w:ascii="Times New Roman" w:eastAsia="Times New Roman" w:hAnsi="Times New Roman"/>
          <w:b/>
          <w:bCs/>
          <w:sz w:val="28"/>
          <w:szCs w:val="28"/>
        </w:rPr>
        <w:t xml:space="preserve"> </w:t>
      </w:r>
      <w:r>
        <w:rPr>
          <w:rFonts w:ascii="Times New Roman" w:eastAsia="Times New Roman" w:hAnsi="Times New Roman"/>
          <w:sz w:val="28"/>
          <w:szCs w:val="28"/>
        </w:rPr>
        <w:t>лицензированию деятельности по управлению многоквартирными домами.</w:t>
      </w:r>
      <w:proofErr w:type="gramEnd"/>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4.5.3. Организация, осуществляющая предпринимательскую деятельность по управлению многоквартирными домами (далее – организация), может обратиться с жалобой, в том числе в следующих случаях:</w:t>
      </w: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нарушение срока исполнения административных действий при лицензировании деятельности по управлению многоквартирными домами;</w:t>
      </w: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требование у организации, не предусмотренных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w:t>
      </w: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отказ в приеме у организации, документов, предоставление которых предусмотрено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w:t>
      </w: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отказ в исполнении административных действий при лицензировании деятельности по управлению многоквартирными домами;</w:t>
      </w: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затребование у организации, при исполнении административных действий при лицензировании деятельности по управлению многоквартирными домами платы, не предусмотренной нормативными правовыми актами Российской Федерации;</w:t>
      </w:r>
    </w:p>
    <w:p w:rsidR="00590C18" w:rsidRDefault="00590C18">
      <w:pPr>
        <w:autoSpaceDE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отказ Инспекции, должностного лица Инспекции, исполняющего административные действия при лицензировании деятельности по управлению многоквартирными домами, в исправлении допущенных опечаток и ошибок в выданных в результате исполнения административных действий при лицензировании деятельности по управлению многоквартирными домами документах либо нарушение установленного срока таких исправлений.</w:t>
      </w:r>
      <w:proofErr w:type="gramEnd"/>
    </w:p>
    <w:p w:rsidR="00590C18" w:rsidRDefault="00590C18">
      <w:pPr>
        <w:widowControl w:val="0"/>
        <w:autoSpaceDE w:val="0"/>
        <w:spacing w:after="0" w:line="240" w:lineRule="auto"/>
        <w:jc w:val="center"/>
        <w:rPr>
          <w:rFonts w:ascii="Times New Roman" w:eastAsia="Times New Roman" w:hAnsi="Times New Roman"/>
          <w:sz w:val="28"/>
          <w:szCs w:val="28"/>
        </w:rPr>
      </w:pPr>
      <w:bookmarkStart w:id="40" w:name="Par595"/>
      <w:bookmarkEnd w:id="40"/>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V. Досудебный (внесудебный) порядок обжалования</w:t>
      </w:r>
    </w:p>
    <w:p w:rsidR="00590C18" w:rsidRDefault="00590C18">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действия решений и действий (бездействия) Инспекции, а также должностных лиц Инспекции </w:t>
      </w:r>
    </w:p>
    <w:p w:rsidR="00590C18" w:rsidRDefault="00590C18">
      <w:pPr>
        <w:widowControl w:val="0"/>
        <w:autoSpaceDE w:val="0"/>
        <w:spacing w:after="0" w:line="240" w:lineRule="auto"/>
        <w:jc w:val="both"/>
        <w:rPr>
          <w:rFonts w:ascii="Times New Roman" w:eastAsia="Times New Roman" w:hAnsi="Times New Roman"/>
          <w:sz w:val="28"/>
          <w:szCs w:val="28"/>
        </w:rPr>
      </w:pP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5.1. Заявитель вправе обжаловать решения, принятые в ходе предоставления государственной услуги (на любом этапе), действия (бездействие) должностных лиц Инспекции в досудебном порядке.</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5.2. Жалоба должна содержать:</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5.2.1.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5.2.2.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5.2.3. сведения об обжалуемых решениях и действиях (бездействии) органа, предоставляющего государственную услугу, должностного лица органа, </w:t>
      </w:r>
      <w:r>
        <w:rPr>
          <w:rFonts w:ascii="Times New Roman" w:eastAsia="Times New Roman" w:hAnsi="Times New Roman"/>
          <w:sz w:val="28"/>
          <w:szCs w:val="28"/>
        </w:rPr>
        <w:lastRenderedPageBreak/>
        <w:t>предоставляющего государственную услугу, либо государственного служащего;</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5.2.4.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5.3. Жалоба подлежит обязательной регистрации в течение 3 рабочих дней с момента поступления в Инспекцию.</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5.4. Жалобы заявителей, поданные в письменной форме или в форме электронного документа, остаются без рассмотрения в следующих случаях:</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5.4.1. в жалобе не указаны фамилия гражданина, направившего жалобу, и почтовый адрес, по которому должен быть направлен ответ;</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5.4.2.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5.4.3. текст жалобы не поддается прочтению (ответ на жалобу не дается, жалоба не подлежит направлению на рассмотрение, о чем сообщается заявителю, если его фамилия и почтовый адрес поддаются прочтению).</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5.5. Основания для приостановления рассмотрения жалобы отсутствуют.</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5.6. Основанием для начала процедуры досудебного (внесудебного) обжалования действий (бездействий) должностных лиц Инспекции, ответственных за предоставление государственной услуги, является подача заявителем жалобы.</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5.7. Заявителем могут быть представлены документы (при наличии), подтверждающие доводы заявителя, либо их копии. Заявители имеют право обратиться в Инспекцию  за получением информации и документов, необходимых для обоснования и рассмотрения жалобы.</w:t>
      </w:r>
    </w:p>
    <w:p w:rsidR="00590C18" w:rsidRDefault="00590C18">
      <w:pPr>
        <w:autoSpaceDE w:val="0"/>
        <w:spacing w:after="0" w:line="240" w:lineRule="auto"/>
        <w:ind w:firstLine="709"/>
        <w:jc w:val="both"/>
        <w:rPr>
          <w:rFonts w:ascii="Times New Roman" w:eastAsia="Times New Roman" w:hAnsi="Times New Roman"/>
          <w:sz w:val="28"/>
          <w:szCs w:val="28"/>
        </w:rPr>
      </w:pPr>
      <w:bookmarkStart w:id="41" w:name="Par624"/>
      <w:bookmarkEnd w:id="41"/>
      <w:r>
        <w:rPr>
          <w:rFonts w:ascii="Times New Roman" w:eastAsia="Times New Roman" w:hAnsi="Times New Roman"/>
          <w:sz w:val="28"/>
          <w:szCs w:val="28"/>
        </w:rPr>
        <w:t>5.8. Организации, граждане и их объединения могут обратиться в досудебном (внесудебном) порядке с обращением к Главному государственному жилищному инспектору, Министру строительства и жилищно-коммунального хозяйства  Российской Федерации на решения и действия (бездействие) должностных лиц Инспекции;</w:t>
      </w: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5.9. Обращение рассматривается в течение тридцати дней со дня его регистрации в Министерстве строительства и жилищно-коммунального хозяйства Российской Федерации. По результатам рассмотрения обращения на действия (бездействие) и решения, осуществляемые (принимаемые) при  исполнении административных действий при лицензировании деятельности по управлению многоквартирными домами уполномоченное лицо:</w:t>
      </w: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5.9.1. признает правомерными действия (бездействие) и решения в ходе исполнения административных действий при лицензировании деятельности по управлению многоквартирными домами;</w:t>
      </w:r>
    </w:p>
    <w:p w:rsidR="00590C18" w:rsidRDefault="00590C1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5.9.2.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5.10. </w:t>
      </w:r>
      <w:proofErr w:type="gramStart"/>
      <w:r>
        <w:rPr>
          <w:rFonts w:ascii="Times New Roman" w:eastAsia="Times New Roman" w:hAnsi="Times New Roman"/>
          <w:sz w:val="28"/>
          <w:szCs w:val="28"/>
        </w:rPr>
        <w:t xml:space="preserve">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 а в случае обжалования отказа органа, </w:t>
      </w:r>
      <w:r>
        <w:rPr>
          <w:rFonts w:ascii="Times New Roman" w:eastAsia="Times New Roman" w:hAnsi="Times New Roman"/>
          <w:sz w:val="28"/>
          <w:szCs w:val="28"/>
        </w:rPr>
        <w:lastRenderedPageBreak/>
        <w:t>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Pr>
          <w:rFonts w:ascii="Times New Roman" w:eastAsia="Times New Roman" w:hAnsi="Times New Roman"/>
          <w:sz w:val="28"/>
          <w:szCs w:val="28"/>
        </w:rPr>
        <w:t xml:space="preserve"> таких исправлений - 5 рабочих дней со дня ее регистрации, если Правительством Российской Федерации не установлен иной срок.</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5.11. По результатам рассмотрения жалобы Инспекция принимает одно из следующих решений:</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5.11.1.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5.11.2. отказывает в удовлетворении жалобы.</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5.12. Не позднее 1 дня, следующего за днем принятия решения,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590C18" w:rsidRDefault="00590C1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5.13. В случае установления в ходе или по результатам </w:t>
      </w:r>
      <w:proofErr w:type="gramStart"/>
      <w:r>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Pr>
          <w:rFonts w:ascii="Times New Roman" w:eastAsia="Times New Roman" w:hAnsi="Times New Roman"/>
          <w:sz w:val="28"/>
          <w:szCs w:val="28"/>
        </w:rPr>
        <w:t xml:space="preserve"> или преступления должностное лицо такого органа, наделенное полномочиями по рассмотрению жалоб, незамедлительно направляет имеющиеся материалы в органы прокуратуры.</w:t>
      </w:r>
    </w:p>
    <w:p w:rsidR="00590C18" w:rsidRDefault="00590C18">
      <w:pPr>
        <w:autoSpaceDE w:val="0"/>
        <w:spacing w:after="0" w:line="240" w:lineRule="auto"/>
        <w:ind w:firstLine="709"/>
        <w:jc w:val="both"/>
        <w:rPr>
          <w:rFonts w:cs="Calibri"/>
        </w:rPr>
      </w:pPr>
      <w:r>
        <w:rPr>
          <w:rFonts w:ascii="Times New Roman" w:eastAsia="Times New Roman" w:hAnsi="Times New Roman"/>
          <w:sz w:val="28"/>
          <w:szCs w:val="28"/>
        </w:rPr>
        <w:t>5.14. Организации, граждане и их объединения вправе обжаловать действия (бездействие) и решения, осуществляемые (принимаемые) должностными лицами в ходе исполнения административных действий при лицензировании деятельности по управлению многоквартирными домами, в судебном порядке в соответствии с подведомственностью дел, установленной процессуальным законодательством Российской Федерации.</w:t>
      </w:r>
    </w:p>
    <w:p w:rsidR="00590C18" w:rsidRDefault="00590C18">
      <w:pPr>
        <w:widowControl w:val="0"/>
        <w:autoSpaceDE w:val="0"/>
        <w:spacing w:after="0" w:line="240" w:lineRule="auto"/>
        <w:rPr>
          <w:rFonts w:cs="Calibri"/>
        </w:rPr>
      </w:pPr>
    </w:p>
    <w:p w:rsidR="00590C18" w:rsidRDefault="00590C18">
      <w:pPr>
        <w:pageBreakBefore/>
        <w:widowControl w:val="0"/>
        <w:autoSpaceDE w:val="0"/>
        <w:spacing w:after="0" w:line="240" w:lineRule="auto"/>
        <w:ind w:left="5954"/>
        <w:rPr>
          <w:rFonts w:cs="Calibri"/>
        </w:rPr>
      </w:pPr>
    </w:p>
    <w:p w:rsidR="00590C18" w:rsidRDefault="00590C18">
      <w:pPr>
        <w:widowControl w:val="0"/>
        <w:autoSpaceDE w:val="0"/>
        <w:spacing w:after="0" w:line="240" w:lineRule="auto"/>
        <w:ind w:left="5954"/>
        <w:rPr>
          <w:rFonts w:ascii="Times New Roman" w:hAnsi="Times New Roman"/>
          <w:sz w:val="26"/>
          <w:szCs w:val="26"/>
        </w:rPr>
      </w:pPr>
      <w:r>
        <w:rPr>
          <w:rFonts w:ascii="Times New Roman" w:hAnsi="Times New Roman"/>
          <w:sz w:val="26"/>
          <w:szCs w:val="26"/>
        </w:rPr>
        <w:t>Приложение № 1</w:t>
      </w:r>
    </w:p>
    <w:p w:rsidR="00590C18" w:rsidRDefault="00590C18">
      <w:pPr>
        <w:widowControl w:val="0"/>
        <w:autoSpaceDE w:val="0"/>
        <w:spacing w:after="0" w:line="240" w:lineRule="auto"/>
        <w:ind w:left="5954"/>
        <w:rPr>
          <w:rFonts w:ascii="Times New Roman" w:hAnsi="Times New Roman"/>
          <w:sz w:val="26"/>
          <w:szCs w:val="26"/>
        </w:rPr>
      </w:pPr>
      <w:r>
        <w:rPr>
          <w:rFonts w:ascii="Times New Roman" w:hAnsi="Times New Roman"/>
          <w:sz w:val="26"/>
          <w:szCs w:val="26"/>
        </w:rPr>
        <w:t>к Административному регламенту</w:t>
      </w:r>
    </w:p>
    <w:p w:rsidR="00590C18" w:rsidRDefault="00590C18">
      <w:pPr>
        <w:widowControl w:val="0"/>
        <w:autoSpaceDE w:val="0"/>
        <w:spacing w:after="0" w:line="240" w:lineRule="auto"/>
        <w:ind w:left="5954"/>
        <w:rPr>
          <w:rFonts w:ascii="Times New Roman" w:hAnsi="Times New Roman"/>
          <w:sz w:val="26"/>
          <w:szCs w:val="26"/>
        </w:rPr>
      </w:pPr>
      <w:r>
        <w:rPr>
          <w:rFonts w:ascii="Times New Roman" w:hAnsi="Times New Roman"/>
          <w:sz w:val="26"/>
          <w:szCs w:val="26"/>
        </w:rPr>
        <w:t xml:space="preserve">Государственной жилищной инспекции Брянской области  </w:t>
      </w:r>
    </w:p>
    <w:p w:rsidR="00590C18" w:rsidRDefault="00590C18">
      <w:pPr>
        <w:widowControl w:val="0"/>
        <w:autoSpaceDE w:val="0"/>
        <w:spacing w:after="0" w:line="240" w:lineRule="auto"/>
        <w:ind w:left="5954"/>
        <w:rPr>
          <w:rFonts w:ascii="Times New Roman" w:hAnsi="Times New Roman"/>
          <w:sz w:val="26"/>
          <w:szCs w:val="26"/>
        </w:rPr>
      </w:pPr>
      <w:r>
        <w:rPr>
          <w:rFonts w:ascii="Times New Roman" w:hAnsi="Times New Roman"/>
          <w:sz w:val="26"/>
          <w:szCs w:val="26"/>
        </w:rPr>
        <w:t xml:space="preserve">по предоставлению государственной услуги  по лицензированию предпринимательской </w:t>
      </w:r>
    </w:p>
    <w:p w:rsidR="00590C18" w:rsidRDefault="00590C18">
      <w:pPr>
        <w:widowControl w:val="0"/>
        <w:autoSpaceDE w:val="0"/>
        <w:spacing w:after="0" w:line="240" w:lineRule="auto"/>
        <w:ind w:left="5954"/>
        <w:rPr>
          <w:rFonts w:ascii="Times New Roman" w:hAnsi="Times New Roman"/>
          <w:sz w:val="26"/>
          <w:szCs w:val="26"/>
        </w:rPr>
      </w:pPr>
      <w:r>
        <w:rPr>
          <w:rFonts w:ascii="Times New Roman" w:hAnsi="Times New Roman"/>
          <w:sz w:val="26"/>
          <w:szCs w:val="26"/>
        </w:rPr>
        <w:t>деятельности по управлению многоквартирными домами</w:t>
      </w:r>
    </w:p>
    <w:p w:rsidR="00590C18" w:rsidRDefault="00590C18">
      <w:pPr>
        <w:widowControl w:val="0"/>
        <w:autoSpaceDE w:val="0"/>
        <w:spacing w:after="0" w:line="240" w:lineRule="auto"/>
        <w:jc w:val="right"/>
        <w:rPr>
          <w:rFonts w:ascii="Times New Roman" w:hAnsi="Times New Roman"/>
          <w:sz w:val="26"/>
          <w:szCs w:val="26"/>
        </w:rPr>
      </w:pPr>
    </w:p>
    <w:p w:rsidR="00590C18" w:rsidRDefault="00590C18">
      <w:pPr>
        <w:widowControl w:val="0"/>
        <w:autoSpaceDE w:val="0"/>
        <w:spacing w:after="0" w:line="240" w:lineRule="auto"/>
        <w:jc w:val="right"/>
        <w:rPr>
          <w:rFonts w:ascii="Times New Roman" w:hAnsi="Times New Roman"/>
          <w:sz w:val="26"/>
          <w:szCs w:val="26"/>
        </w:rPr>
      </w:pPr>
    </w:p>
    <w:p w:rsidR="00590C18" w:rsidRDefault="00590C18">
      <w:pPr>
        <w:widowControl w:val="0"/>
        <w:autoSpaceDE w:val="0"/>
        <w:spacing w:after="0" w:line="240" w:lineRule="auto"/>
        <w:jc w:val="right"/>
        <w:rPr>
          <w:rFonts w:ascii="Times New Roman" w:hAnsi="Times New Roman"/>
          <w:sz w:val="26"/>
          <w:szCs w:val="26"/>
        </w:rPr>
      </w:pPr>
      <w:r>
        <w:rPr>
          <w:rFonts w:ascii="Times New Roman" w:hAnsi="Times New Roman"/>
          <w:sz w:val="26"/>
          <w:szCs w:val="26"/>
        </w:rPr>
        <w:t xml:space="preserve">В Государственную жилищную </w:t>
      </w:r>
    </w:p>
    <w:p w:rsidR="00590C18" w:rsidRDefault="00590C18">
      <w:pPr>
        <w:widowControl w:val="0"/>
        <w:autoSpaceDE w:val="0"/>
        <w:spacing w:after="0" w:line="240" w:lineRule="auto"/>
        <w:jc w:val="right"/>
        <w:rPr>
          <w:rFonts w:ascii="Times New Roman" w:eastAsia="Times New Roman" w:hAnsi="Times New Roman"/>
          <w:b/>
          <w:bCs/>
          <w:sz w:val="26"/>
          <w:szCs w:val="26"/>
        </w:rPr>
      </w:pPr>
      <w:r>
        <w:rPr>
          <w:rFonts w:ascii="Times New Roman" w:hAnsi="Times New Roman"/>
          <w:sz w:val="26"/>
          <w:szCs w:val="26"/>
        </w:rPr>
        <w:t>инспекцию Брянской области</w:t>
      </w:r>
    </w:p>
    <w:p w:rsidR="00590C18" w:rsidRDefault="00590C18">
      <w:pPr>
        <w:shd w:val="clear" w:color="auto" w:fill="FFFFFF"/>
        <w:spacing w:after="0" w:line="295" w:lineRule="exact"/>
        <w:jc w:val="center"/>
        <w:rPr>
          <w:rFonts w:ascii="Times New Roman" w:eastAsia="Times New Roman" w:hAnsi="Times New Roman"/>
          <w:b/>
          <w:bCs/>
          <w:sz w:val="26"/>
          <w:szCs w:val="26"/>
        </w:rPr>
      </w:pPr>
      <w:r>
        <w:rPr>
          <w:rFonts w:ascii="Times New Roman" w:eastAsia="Times New Roman" w:hAnsi="Times New Roman"/>
          <w:b/>
          <w:bCs/>
          <w:sz w:val="26"/>
          <w:szCs w:val="26"/>
        </w:rPr>
        <w:t>ЗАЯВЛЕНИЕ</w:t>
      </w:r>
    </w:p>
    <w:p w:rsidR="00590C18" w:rsidRDefault="00590C18">
      <w:pPr>
        <w:shd w:val="clear" w:color="auto" w:fill="FFFFFF"/>
        <w:tabs>
          <w:tab w:val="left" w:pos="8244"/>
        </w:tabs>
        <w:spacing w:after="0" w:line="295" w:lineRule="exact"/>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о предоставлении лицензии на осуществление предпринимательской деятельности </w:t>
      </w:r>
    </w:p>
    <w:p w:rsidR="00590C18" w:rsidRDefault="00590C18">
      <w:pPr>
        <w:shd w:val="clear" w:color="auto" w:fill="FFFFFF"/>
        <w:tabs>
          <w:tab w:val="left" w:pos="8244"/>
        </w:tabs>
        <w:spacing w:after="0" w:line="295" w:lineRule="exact"/>
        <w:jc w:val="center"/>
        <w:rPr>
          <w:rFonts w:ascii="Times New Roman" w:hAnsi="Times New Roman"/>
          <w:bCs/>
        </w:rPr>
      </w:pPr>
      <w:r>
        <w:rPr>
          <w:rFonts w:ascii="Times New Roman" w:eastAsia="Times New Roman" w:hAnsi="Times New Roman"/>
          <w:b/>
          <w:bCs/>
          <w:sz w:val="26"/>
          <w:szCs w:val="26"/>
        </w:rPr>
        <w:t>по управлению многоквартирными домами</w:t>
      </w:r>
    </w:p>
    <w:p w:rsidR="00590C18" w:rsidRDefault="00590C18">
      <w:pPr>
        <w:shd w:val="clear" w:color="auto" w:fill="FFFFFF"/>
        <w:spacing w:after="0"/>
        <w:jc w:val="center"/>
        <w:rPr>
          <w:rFonts w:ascii="Times New Roman" w:eastAsia="Times New Roman" w:hAnsi="Times New Roman"/>
          <w:spacing w:val="-1"/>
          <w:sz w:val="26"/>
          <w:szCs w:val="26"/>
        </w:rPr>
      </w:pPr>
      <w:r>
        <w:rPr>
          <w:rFonts w:ascii="Times New Roman" w:hAnsi="Times New Roman"/>
          <w:bCs/>
        </w:rPr>
        <w:t>(</w:t>
      </w:r>
      <w:r>
        <w:rPr>
          <w:rFonts w:ascii="Times New Roman" w:eastAsia="Times New Roman" w:hAnsi="Times New Roman"/>
          <w:bCs/>
        </w:rPr>
        <w:t xml:space="preserve">при </w:t>
      </w:r>
      <w:r>
        <w:rPr>
          <w:rFonts w:ascii="Times New Roman" w:eastAsia="Times New Roman" w:hAnsi="Times New Roman"/>
        </w:rPr>
        <w:t>первичном обращении за предоставлением лицензии)</w:t>
      </w:r>
    </w:p>
    <w:p w:rsidR="00590C18" w:rsidRDefault="00590C18">
      <w:pPr>
        <w:shd w:val="clear" w:color="auto" w:fill="FFFFFF"/>
        <w:tabs>
          <w:tab w:val="left" w:pos="2160"/>
          <w:tab w:val="left" w:pos="4363"/>
          <w:tab w:val="left" w:pos="6199"/>
          <w:tab w:val="left" w:pos="7171"/>
        </w:tabs>
        <w:spacing w:after="0" w:line="240" w:lineRule="auto"/>
        <w:ind w:left="662"/>
        <w:rPr>
          <w:rFonts w:ascii="Times New Roman" w:eastAsia="Times New Roman" w:hAnsi="Times New Roman"/>
          <w:spacing w:val="-1"/>
          <w:sz w:val="26"/>
          <w:szCs w:val="26"/>
        </w:rPr>
      </w:pPr>
    </w:p>
    <w:p w:rsidR="00590C18" w:rsidRDefault="00590C18">
      <w:pPr>
        <w:shd w:val="clear" w:color="auto" w:fill="FFFFFF"/>
        <w:tabs>
          <w:tab w:val="left" w:pos="2160"/>
          <w:tab w:val="left" w:pos="4363"/>
          <w:tab w:val="left" w:pos="6199"/>
          <w:tab w:val="left" w:pos="7171"/>
        </w:tabs>
        <w:spacing w:after="0" w:line="240" w:lineRule="auto"/>
        <w:jc w:val="both"/>
        <w:rPr>
          <w:rFonts w:ascii="Times New Roman" w:eastAsia="Times New Roman" w:hAnsi="Times New Roman"/>
          <w:sz w:val="26"/>
          <w:szCs w:val="26"/>
        </w:rPr>
      </w:pPr>
      <w:r>
        <w:rPr>
          <w:rFonts w:ascii="Times New Roman" w:eastAsia="Times New Roman" w:hAnsi="Times New Roman"/>
          <w:spacing w:val="-1"/>
          <w:sz w:val="26"/>
          <w:szCs w:val="26"/>
        </w:rPr>
        <w:t>Прошу</w:t>
      </w:r>
      <w:r>
        <w:rPr>
          <w:rFonts w:ascii="Times New Roman" w:eastAsia="Times New Roman" w:hAnsi="Times New Roman"/>
          <w:sz w:val="26"/>
          <w:szCs w:val="26"/>
        </w:rPr>
        <w:tab/>
      </w:r>
      <w:r>
        <w:rPr>
          <w:rFonts w:ascii="Times New Roman" w:eastAsia="Times New Roman" w:hAnsi="Times New Roman"/>
          <w:spacing w:val="-1"/>
          <w:sz w:val="26"/>
          <w:szCs w:val="26"/>
        </w:rPr>
        <w:t>предоставить</w:t>
      </w:r>
      <w:r>
        <w:rPr>
          <w:rFonts w:ascii="Times New Roman" w:eastAsia="Times New Roman" w:hAnsi="Times New Roman"/>
          <w:sz w:val="26"/>
          <w:szCs w:val="26"/>
        </w:rPr>
        <w:tab/>
        <w:t>лицензию</w:t>
      </w:r>
      <w:r>
        <w:rPr>
          <w:rFonts w:ascii="Times New Roman" w:eastAsia="Times New Roman" w:hAnsi="Times New Roman"/>
          <w:sz w:val="26"/>
          <w:szCs w:val="26"/>
        </w:rPr>
        <w:tab/>
        <w:t>на</w:t>
      </w:r>
      <w:r>
        <w:rPr>
          <w:rFonts w:ascii="Times New Roman" w:eastAsia="Times New Roman" w:hAnsi="Times New Roman"/>
          <w:sz w:val="26"/>
          <w:szCs w:val="26"/>
        </w:rPr>
        <w:tab/>
      </w:r>
      <w:r>
        <w:rPr>
          <w:rFonts w:ascii="Times New Roman" w:eastAsia="Times New Roman" w:hAnsi="Times New Roman"/>
          <w:spacing w:val="-6"/>
          <w:sz w:val="26"/>
          <w:szCs w:val="26"/>
        </w:rPr>
        <w:t xml:space="preserve">осуществление </w:t>
      </w:r>
      <w:r>
        <w:rPr>
          <w:rFonts w:ascii="Times New Roman" w:eastAsia="Times New Roman" w:hAnsi="Times New Roman"/>
          <w:sz w:val="26"/>
          <w:szCs w:val="26"/>
        </w:rPr>
        <w:t>предпринимательской   деятельности    по   управлению   многоквартирными домами</w:t>
      </w:r>
    </w:p>
    <w:p w:rsidR="00590C18" w:rsidRDefault="00590C18">
      <w:pPr>
        <w:shd w:val="clear" w:color="auto" w:fill="FFFFFF"/>
        <w:spacing w:after="0" w:line="240" w:lineRule="auto"/>
        <w:jc w:val="both"/>
        <w:rPr>
          <w:rFonts w:ascii="Times New Roman" w:eastAsia="Times New Roman" w:hAnsi="Times New Roman"/>
          <w:sz w:val="26"/>
          <w:szCs w:val="26"/>
        </w:rPr>
      </w:pPr>
    </w:p>
    <w:p w:rsidR="00590C18" w:rsidRDefault="00590C18">
      <w:pPr>
        <w:shd w:val="clear" w:color="auto" w:fill="FFFFFF"/>
        <w:spacing w:after="0" w:line="240" w:lineRule="auto"/>
        <w:jc w:val="both"/>
        <w:rPr>
          <w:rFonts w:ascii="Times New Roman" w:hAnsi="Times New Roman"/>
          <w:spacing w:val="-5"/>
        </w:rPr>
      </w:pPr>
      <w:r>
        <w:rPr>
          <w:rFonts w:ascii="Times New Roman" w:eastAsia="Times New Roman" w:hAnsi="Times New Roman"/>
          <w:sz w:val="26"/>
          <w:szCs w:val="26"/>
        </w:rPr>
        <w:t>___________________________________________________________________________</w:t>
      </w:r>
    </w:p>
    <w:p w:rsidR="00590C18" w:rsidRDefault="00590C18">
      <w:pPr>
        <w:shd w:val="clear" w:color="auto" w:fill="FFFFFF"/>
        <w:spacing w:after="0" w:line="240" w:lineRule="auto"/>
        <w:jc w:val="both"/>
        <w:rPr>
          <w:rFonts w:ascii="Times New Roman" w:eastAsia="Times New Roman" w:hAnsi="Times New Roman"/>
          <w:spacing w:val="-5"/>
        </w:rPr>
      </w:pPr>
      <w:proofErr w:type="gramStart"/>
      <w:r>
        <w:rPr>
          <w:rFonts w:ascii="Times New Roman" w:hAnsi="Times New Roman"/>
          <w:spacing w:val="-5"/>
        </w:rPr>
        <w:t>(</w:t>
      </w:r>
      <w:r>
        <w:rPr>
          <w:rFonts w:ascii="Times New Roman" w:eastAsia="Times New Roman" w:hAnsi="Times New Roman"/>
          <w:spacing w:val="-5"/>
        </w:rPr>
        <w:t>указывается полное и (в случае, если имеется) сокращенное наименование (в том числе фирменное</w:t>
      </w:r>
      <w:proofErr w:type="gramEnd"/>
    </w:p>
    <w:p w:rsidR="00590C18" w:rsidRDefault="00590C18">
      <w:pPr>
        <w:shd w:val="clear" w:color="auto" w:fill="FFFFFF"/>
        <w:spacing w:after="0" w:line="240" w:lineRule="auto"/>
        <w:jc w:val="both"/>
        <w:rPr>
          <w:rFonts w:ascii="Times New Roman" w:eastAsia="Times New Roman" w:hAnsi="Times New Roman"/>
          <w:sz w:val="26"/>
          <w:szCs w:val="26"/>
        </w:rPr>
      </w:pPr>
      <w:proofErr w:type="gramStart"/>
      <w:r>
        <w:rPr>
          <w:rFonts w:ascii="Times New Roman" w:eastAsia="Times New Roman" w:hAnsi="Times New Roman"/>
          <w:spacing w:val="-5"/>
        </w:rPr>
        <w:t>наименование) соискателя лицензии)</w:t>
      </w:r>
      <w:proofErr w:type="gramEnd"/>
    </w:p>
    <w:p w:rsidR="00590C18" w:rsidRDefault="00590C18">
      <w:pPr>
        <w:shd w:val="clear" w:color="auto" w:fill="FFFFFF"/>
        <w:spacing w:after="0" w:line="240" w:lineRule="auto"/>
        <w:jc w:val="both"/>
        <w:rPr>
          <w:rFonts w:ascii="Times New Roman" w:eastAsia="Times New Roman" w:hAnsi="Times New Roman"/>
          <w:sz w:val="26"/>
          <w:szCs w:val="26"/>
        </w:rPr>
      </w:pPr>
    </w:p>
    <w:p w:rsidR="00590C18" w:rsidRDefault="00590C18">
      <w:pPr>
        <w:shd w:val="clear" w:color="auto" w:fill="FFFFFF"/>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Организационно-правовая форма соискателя лицензии</w:t>
      </w:r>
    </w:p>
    <w:p w:rsidR="00590C18" w:rsidRDefault="00590C18">
      <w:pPr>
        <w:shd w:val="clear" w:color="auto" w:fill="FFFFFF"/>
        <w:spacing w:after="0" w:line="240" w:lineRule="auto"/>
        <w:jc w:val="both"/>
        <w:rPr>
          <w:rFonts w:ascii="Times New Roman" w:hAnsi="Times New Roman"/>
        </w:rPr>
      </w:pPr>
      <w:r>
        <w:rPr>
          <w:rFonts w:ascii="Times New Roman" w:eastAsia="Times New Roman" w:hAnsi="Times New Roman"/>
          <w:sz w:val="26"/>
          <w:szCs w:val="26"/>
        </w:rPr>
        <w:t>___________________________________________________________________________</w:t>
      </w:r>
    </w:p>
    <w:p w:rsidR="00590C18" w:rsidRDefault="00590C18">
      <w:pPr>
        <w:shd w:val="clear" w:color="auto" w:fill="FFFFFF"/>
        <w:spacing w:after="0" w:line="240" w:lineRule="auto"/>
        <w:jc w:val="both"/>
        <w:rPr>
          <w:rFonts w:ascii="Times New Roman" w:hAnsi="Times New Roman"/>
        </w:rPr>
      </w:pPr>
    </w:p>
    <w:p w:rsidR="00590C18" w:rsidRDefault="00590C18">
      <w:pPr>
        <w:shd w:val="clear" w:color="auto" w:fill="FFFFFF"/>
        <w:spacing w:after="0" w:line="240" w:lineRule="auto"/>
        <w:jc w:val="both"/>
        <w:rPr>
          <w:rFonts w:ascii="Times New Roman" w:hAnsi="Times New Roman"/>
          <w:spacing w:val="-5"/>
        </w:rPr>
      </w:pPr>
      <w:r>
        <w:rPr>
          <w:rFonts w:ascii="Times New Roman" w:eastAsia="Times New Roman" w:hAnsi="Times New Roman"/>
          <w:sz w:val="26"/>
          <w:szCs w:val="26"/>
        </w:rPr>
        <w:t>Место нахождения соискателя лицензии___________________________________________________________________</w:t>
      </w:r>
    </w:p>
    <w:p w:rsidR="00590C18" w:rsidRDefault="00590C18">
      <w:pPr>
        <w:shd w:val="clear" w:color="auto" w:fill="FFFFFF"/>
        <w:spacing w:after="0" w:line="240" w:lineRule="auto"/>
        <w:jc w:val="both"/>
        <w:rPr>
          <w:rFonts w:ascii="Times New Roman" w:eastAsia="Times New Roman" w:hAnsi="Times New Roman"/>
          <w:sz w:val="26"/>
          <w:szCs w:val="26"/>
        </w:rPr>
      </w:pPr>
      <w:r>
        <w:rPr>
          <w:rFonts w:ascii="Times New Roman" w:hAnsi="Times New Roman"/>
          <w:spacing w:val="-5"/>
        </w:rPr>
        <w:t>(</w:t>
      </w:r>
      <w:r>
        <w:rPr>
          <w:rFonts w:ascii="Times New Roman" w:eastAsia="Times New Roman" w:hAnsi="Times New Roman"/>
          <w:spacing w:val="-5"/>
        </w:rPr>
        <w:t>указывается юридический и фактический адреса места нахождения соискателя лицензии)</w:t>
      </w:r>
    </w:p>
    <w:p w:rsidR="00590C18" w:rsidRDefault="00590C18">
      <w:pPr>
        <w:shd w:val="clear" w:color="auto" w:fill="FFFFFF"/>
        <w:spacing w:before="331" w:line="353" w:lineRule="exact"/>
        <w:ind w:left="14"/>
        <w:rPr>
          <w:rFonts w:ascii="Times New Roman" w:eastAsia="Times New Roman" w:hAnsi="Times New Roman"/>
          <w:sz w:val="26"/>
          <w:szCs w:val="26"/>
        </w:rPr>
      </w:pPr>
      <w:r>
        <w:rPr>
          <w:rFonts w:ascii="Times New Roman" w:eastAsia="Times New Roman" w:hAnsi="Times New Roman"/>
          <w:sz w:val="26"/>
          <w:szCs w:val="26"/>
        </w:rPr>
        <w:t>Основной   государственный   регистрационный   номер   юридического  лица (ОГРН)</w:t>
      </w:r>
    </w:p>
    <w:p w:rsidR="00590C18" w:rsidRDefault="00590C18">
      <w:pPr>
        <w:shd w:val="clear" w:color="auto" w:fill="FFFFFF"/>
        <w:spacing w:after="0" w:line="240" w:lineRule="auto"/>
        <w:ind w:left="11"/>
        <w:rPr>
          <w:rFonts w:ascii="Times New Roman" w:eastAsia="Times New Roman" w:hAnsi="Times New Roman"/>
          <w:sz w:val="26"/>
          <w:szCs w:val="26"/>
        </w:rPr>
      </w:pPr>
      <w:r>
        <w:rPr>
          <w:rFonts w:ascii="Times New Roman" w:eastAsia="Times New Roman" w:hAnsi="Times New Roman"/>
          <w:sz w:val="26"/>
          <w:szCs w:val="26"/>
        </w:rPr>
        <w:t>____________________________________________________________________________</w:t>
      </w:r>
    </w:p>
    <w:p w:rsidR="00590C18" w:rsidRDefault="00590C18">
      <w:pPr>
        <w:shd w:val="clear" w:color="auto" w:fill="FFFFFF"/>
        <w:spacing w:after="0" w:line="240" w:lineRule="auto"/>
        <w:ind w:left="11"/>
        <w:rPr>
          <w:rFonts w:ascii="Times New Roman" w:eastAsia="Times New Roman" w:hAnsi="Times New Roman"/>
          <w:sz w:val="26"/>
          <w:szCs w:val="26"/>
        </w:rPr>
      </w:pPr>
      <w:r>
        <w:rPr>
          <w:rFonts w:ascii="Times New Roman" w:eastAsia="Times New Roman" w:hAnsi="Times New Roman"/>
          <w:sz w:val="26"/>
          <w:szCs w:val="26"/>
        </w:rPr>
        <w:t>Данные    документа,    подтверждающего    факт    внесения    сведений   о юридическом лице в Единый государственный реестр юридических лиц________________________</w:t>
      </w:r>
    </w:p>
    <w:p w:rsidR="00590C18" w:rsidRDefault="00590C18">
      <w:pPr>
        <w:shd w:val="clear" w:color="auto" w:fill="FFFFFF"/>
        <w:spacing w:after="0" w:line="240" w:lineRule="auto"/>
        <w:ind w:left="11"/>
        <w:rPr>
          <w:rFonts w:ascii="Times New Roman" w:eastAsia="Times New Roman" w:hAnsi="Times New Roman"/>
          <w:sz w:val="26"/>
          <w:szCs w:val="26"/>
        </w:rPr>
      </w:pPr>
    </w:p>
    <w:p w:rsidR="00590C18" w:rsidRDefault="00590C18">
      <w:pPr>
        <w:shd w:val="clear" w:color="auto" w:fill="FFFFFF"/>
        <w:spacing w:after="0" w:line="240" w:lineRule="auto"/>
        <w:ind w:left="11"/>
        <w:rPr>
          <w:rFonts w:ascii="Times New Roman" w:hAnsi="Times New Roman"/>
          <w:spacing w:val="-5"/>
        </w:rPr>
      </w:pPr>
      <w:r>
        <w:rPr>
          <w:rFonts w:ascii="Times New Roman" w:eastAsia="Times New Roman" w:hAnsi="Times New Roman"/>
          <w:sz w:val="26"/>
          <w:szCs w:val="26"/>
        </w:rPr>
        <w:t>___________________________________________________________________________</w:t>
      </w:r>
    </w:p>
    <w:p w:rsidR="00590C18" w:rsidRDefault="00590C18">
      <w:pPr>
        <w:shd w:val="clear" w:color="auto" w:fill="FFFFFF"/>
        <w:spacing w:after="0" w:line="240" w:lineRule="auto"/>
        <w:ind w:left="108"/>
        <w:jc w:val="center"/>
        <w:rPr>
          <w:rFonts w:ascii="Times New Roman" w:eastAsia="Times New Roman" w:hAnsi="Times New Roman"/>
          <w:spacing w:val="-5"/>
        </w:rPr>
      </w:pPr>
      <w:proofErr w:type="gramStart"/>
      <w:r>
        <w:rPr>
          <w:rFonts w:ascii="Times New Roman" w:hAnsi="Times New Roman"/>
          <w:spacing w:val="-5"/>
        </w:rPr>
        <w:t>(</w:t>
      </w:r>
      <w:r>
        <w:rPr>
          <w:rFonts w:ascii="Times New Roman" w:eastAsia="Times New Roman" w:hAnsi="Times New Roman"/>
          <w:spacing w:val="-5"/>
        </w:rPr>
        <w:t>реквизиты свидетельства о внесении записи в Единый государственный реестр юридических лиц с</w:t>
      </w:r>
      <w:proofErr w:type="gramEnd"/>
    </w:p>
    <w:p w:rsidR="00590C18" w:rsidRDefault="00590C18">
      <w:pPr>
        <w:shd w:val="clear" w:color="auto" w:fill="FFFFFF"/>
        <w:spacing w:after="0" w:line="240" w:lineRule="auto"/>
        <w:ind w:left="58"/>
        <w:jc w:val="center"/>
        <w:rPr>
          <w:rFonts w:ascii="Times New Roman" w:eastAsia="Times New Roman" w:hAnsi="Times New Roman"/>
          <w:spacing w:val="-6"/>
        </w:rPr>
      </w:pPr>
      <w:proofErr w:type="gramStart"/>
      <w:r>
        <w:rPr>
          <w:rFonts w:ascii="Times New Roman" w:eastAsia="Times New Roman" w:hAnsi="Times New Roman"/>
          <w:spacing w:val="-5"/>
        </w:rPr>
        <w:t>указанием адреса места нахождения органа, осуществившего государственную регистрацию (в случае</w:t>
      </w:r>
      <w:proofErr w:type="gramEnd"/>
    </w:p>
    <w:p w:rsidR="00590C18" w:rsidRDefault="00590C18">
      <w:pPr>
        <w:shd w:val="clear" w:color="auto" w:fill="FFFFFF"/>
        <w:spacing w:after="0" w:line="240" w:lineRule="auto"/>
        <w:ind w:left="50"/>
        <w:jc w:val="center"/>
        <w:rPr>
          <w:rFonts w:ascii="Times New Roman" w:eastAsia="Times New Roman" w:hAnsi="Times New Roman"/>
          <w:spacing w:val="-5"/>
        </w:rPr>
      </w:pPr>
      <w:r>
        <w:rPr>
          <w:rFonts w:ascii="Times New Roman" w:eastAsia="Times New Roman" w:hAnsi="Times New Roman"/>
          <w:spacing w:val="-6"/>
        </w:rPr>
        <w:t>внесения изменений в устав указываются реквизиты всех соответствующих свидетельств о внесении записи</w:t>
      </w:r>
    </w:p>
    <w:p w:rsidR="00590C18" w:rsidRDefault="00590C18">
      <w:pPr>
        <w:shd w:val="clear" w:color="auto" w:fill="FFFFFF"/>
        <w:spacing w:after="0" w:line="240" w:lineRule="auto"/>
        <w:ind w:left="72"/>
        <w:jc w:val="center"/>
        <w:rPr>
          <w:rFonts w:ascii="Times New Roman" w:eastAsia="Times New Roman" w:hAnsi="Times New Roman"/>
          <w:spacing w:val="-5"/>
        </w:rPr>
      </w:pPr>
      <w:r>
        <w:rPr>
          <w:rFonts w:ascii="Times New Roman" w:eastAsia="Times New Roman" w:hAnsi="Times New Roman"/>
          <w:spacing w:val="-5"/>
        </w:rPr>
        <w:t>в Единый государственный реестр юридических лиц с указанием адреса места нахождения органа,</w:t>
      </w:r>
    </w:p>
    <w:p w:rsidR="00590C18" w:rsidRDefault="00590C18">
      <w:pPr>
        <w:shd w:val="clear" w:color="auto" w:fill="FFFFFF"/>
        <w:spacing w:line="252" w:lineRule="exact"/>
        <w:ind w:left="65"/>
        <w:jc w:val="center"/>
        <w:rPr>
          <w:rFonts w:ascii="Times New Roman" w:hAnsi="Times New Roman"/>
          <w:sz w:val="26"/>
          <w:szCs w:val="26"/>
        </w:rPr>
      </w:pPr>
      <w:proofErr w:type="gramStart"/>
      <w:r>
        <w:rPr>
          <w:rFonts w:ascii="Times New Roman" w:eastAsia="Times New Roman" w:hAnsi="Times New Roman"/>
          <w:spacing w:val="-5"/>
        </w:rPr>
        <w:t>осуществившего государственную регистрацию))</w:t>
      </w:r>
      <w:proofErr w:type="gramEnd"/>
    </w:p>
    <w:p w:rsidR="00590C18" w:rsidRDefault="00590C18">
      <w:pPr>
        <w:shd w:val="clear" w:color="auto" w:fill="FFFFFF"/>
        <w:spacing w:after="0" w:line="240" w:lineRule="auto"/>
        <w:ind w:left="65"/>
        <w:rPr>
          <w:rFonts w:ascii="Times New Roman" w:hAnsi="Times New Roman"/>
          <w:sz w:val="26"/>
          <w:szCs w:val="26"/>
        </w:rPr>
      </w:pPr>
      <w:r>
        <w:rPr>
          <w:rFonts w:ascii="Times New Roman" w:hAnsi="Times New Roman"/>
          <w:sz w:val="26"/>
          <w:szCs w:val="26"/>
        </w:rPr>
        <w:t>Идентификационный номер налогоплательщика _________________________________</w:t>
      </w:r>
    </w:p>
    <w:p w:rsidR="00590C18" w:rsidRDefault="00590C18">
      <w:pPr>
        <w:shd w:val="clear" w:color="auto" w:fill="FFFFFF"/>
        <w:spacing w:after="0" w:line="240" w:lineRule="auto"/>
        <w:ind w:left="65"/>
        <w:rPr>
          <w:rFonts w:ascii="Times New Roman" w:hAnsi="Times New Roman"/>
          <w:sz w:val="26"/>
          <w:szCs w:val="26"/>
        </w:rPr>
      </w:pPr>
      <w:r>
        <w:rPr>
          <w:rFonts w:ascii="Times New Roman" w:hAnsi="Times New Roman"/>
          <w:sz w:val="26"/>
          <w:szCs w:val="26"/>
        </w:rPr>
        <w:t>Данные документа о постановке соискателя лицензии на учет в налоговом органе __________________________________________________________________________</w:t>
      </w:r>
    </w:p>
    <w:p w:rsidR="00590C18" w:rsidRDefault="00590C18">
      <w:pPr>
        <w:shd w:val="clear" w:color="auto" w:fill="FFFFFF"/>
        <w:spacing w:after="0" w:line="240" w:lineRule="auto"/>
        <w:ind w:left="65"/>
        <w:rPr>
          <w:rFonts w:ascii="Times New Roman" w:hAnsi="Times New Roman"/>
          <w:sz w:val="26"/>
          <w:szCs w:val="26"/>
        </w:rPr>
      </w:pPr>
      <w:r>
        <w:rPr>
          <w:rFonts w:ascii="Times New Roman" w:hAnsi="Times New Roman"/>
          <w:sz w:val="26"/>
          <w:szCs w:val="26"/>
        </w:rPr>
        <w:t>Квалификационный аттестат должностного лица соискателя лицензии__________________________________________________________________</w:t>
      </w:r>
    </w:p>
    <w:p w:rsidR="00590C18" w:rsidRDefault="00590C18">
      <w:pPr>
        <w:pStyle w:val="ConsPlusNonformat"/>
        <w:jc w:val="both"/>
        <w:rPr>
          <w:rFonts w:ascii="Times New Roman" w:hAnsi="Times New Roman" w:cs="Times New Roman"/>
          <w:sz w:val="26"/>
          <w:szCs w:val="26"/>
        </w:rPr>
      </w:pP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Сведения о сайтах в информационно-телекоммуникационной сети "Интернет" и (или) об официальных печатных средствах массовой информации, в которых соискатель лицензии раскрывает информацию о своей деятельности в соответствии с требованиями к раскрытию информации, установленными частью 10 статьи 161 Жилищного кодекса Российской Федерации:</w:t>
      </w: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p>
    <w:p w:rsidR="00590C18" w:rsidRDefault="00590C18">
      <w:pPr>
        <w:pStyle w:val="ConsPlusNonformat"/>
        <w:jc w:val="both"/>
        <w:rPr>
          <w:rFonts w:ascii="Times New Roman" w:hAnsi="Times New Roman" w:cs="Times New Roman"/>
          <w:sz w:val="26"/>
          <w:szCs w:val="26"/>
        </w:rPr>
      </w:pP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Прошу одновременно </w:t>
      </w:r>
      <w:proofErr w:type="gramStart"/>
      <w:r>
        <w:rPr>
          <w:rFonts w:ascii="Times New Roman" w:hAnsi="Times New Roman" w:cs="Times New Roman"/>
          <w:sz w:val="26"/>
          <w:szCs w:val="26"/>
        </w:rPr>
        <w:t>с внесением сведений в реестр лицензий субъекта Российской Федерации о предоставлении лицензии на осуществление предпринимательской деятельности по управлению</w:t>
      </w:r>
      <w:proofErr w:type="gramEnd"/>
      <w:r>
        <w:rPr>
          <w:rFonts w:ascii="Times New Roman" w:hAnsi="Times New Roman" w:cs="Times New Roman"/>
          <w:sz w:val="26"/>
          <w:szCs w:val="26"/>
        </w:rPr>
        <w:t xml:space="preserve"> многоквартирными домами, внести в реестр сведения о следующих многоквартирных домах, расположенных на территории Брянской области:</w:t>
      </w:r>
    </w:p>
    <w:p w:rsidR="00590C18" w:rsidRDefault="00590C18">
      <w:pPr>
        <w:pStyle w:val="ConsPlusNonformat"/>
        <w:rPr>
          <w:rFonts w:ascii="Times New Roman" w:hAnsi="Times New Roman" w:cs="Times New Roman"/>
          <w:sz w:val="26"/>
          <w:szCs w:val="26"/>
        </w:rPr>
      </w:pPr>
    </w:p>
    <w:tbl>
      <w:tblPr>
        <w:tblW w:w="0" w:type="auto"/>
        <w:tblInd w:w="-5" w:type="dxa"/>
        <w:tblLayout w:type="fixed"/>
        <w:tblLook w:val="0000" w:firstRow="0" w:lastRow="0" w:firstColumn="0" w:lastColumn="0" w:noHBand="0" w:noVBand="0"/>
      </w:tblPr>
      <w:tblGrid>
        <w:gridCol w:w="2798"/>
        <w:gridCol w:w="1152"/>
        <w:gridCol w:w="1835"/>
        <w:gridCol w:w="1916"/>
        <w:gridCol w:w="2446"/>
      </w:tblGrid>
      <w:tr w:rsidR="00590C18">
        <w:tc>
          <w:tcPr>
            <w:tcW w:w="5785" w:type="dxa"/>
            <w:gridSpan w:val="3"/>
            <w:tcBorders>
              <w:top w:val="single" w:sz="4" w:space="0" w:color="000000"/>
              <w:left w:val="single" w:sz="4" w:space="0" w:color="000000"/>
              <w:bottom w:val="single" w:sz="4" w:space="0" w:color="000000"/>
            </w:tcBorders>
            <w:shd w:val="clear" w:color="auto" w:fill="auto"/>
          </w:tcPr>
          <w:p w:rsidR="00590C18" w:rsidRDefault="00590C18">
            <w:pPr>
              <w:pStyle w:val="ConsPlusNonformat"/>
              <w:rPr>
                <w:rFonts w:ascii="Times New Roman" w:hAnsi="Times New Roman" w:cs="Times New Roman"/>
                <w:b/>
                <w:sz w:val="26"/>
                <w:szCs w:val="26"/>
              </w:rPr>
            </w:pPr>
            <w:r>
              <w:rPr>
                <w:rFonts w:ascii="Times New Roman" w:hAnsi="Times New Roman" w:cs="Times New Roman"/>
                <w:b/>
                <w:sz w:val="26"/>
                <w:szCs w:val="26"/>
              </w:rPr>
              <w:t>Адрес многоквартирного дома</w:t>
            </w:r>
          </w:p>
          <w:p w:rsidR="00590C18" w:rsidRDefault="00590C18">
            <w:pPr>
              <w:pStyle w:val="ConsPlusNonformat"/>
              <w:rPr>
                <w:rFonts w:ascii="Times New Roman" w:hAnsi="Times New Roman" w:cs="Times New Roman"/>
                <w:b/>
                <w:sz w:val="26"/>
                <w:szCs w:val="26"/>
              </w:rPr>
            </w:pPr>
          </w:p>
        </w:tc>
        <w:tc>
          <w:tcPr>
            <w:tcW w:w="1916"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rPr>
                <w:rFonts w:ascii="Times New Roman" w:hAnsi="Times New Roman" w:cs="Times New Roman"/>
                <w:b/>
                <w:sz w:val="26"/>
                <w:szCs w:val="26"/>
              </w:rPr>
            </w:pPr>
            <w:r>
              <w:rPr>
                <w:rFonts w:ascii="Times New Roman" w:hAnsi="Times New Roman" w:cs="Times New Roman"/>
                <w:b/>
                <w:sz w:val="26"/>
                <w:szCs w:val="26"/>
              </w:rPr>
              <w:t xml:space="preserve">Год постройки </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590C18" w:rsidRDefault="00590C18">
            <w:pPr>
              <w:pStyle w:val="ConsPlusNonformat"/>
              <w:rPr>
                <w:rFonts w:ascii="Times New Roman" w:hAnsi="Times New Roman" w:cs="Times New Roman"/>
                <w:b/>
                <w:sz w:val="26"/>
                <w:szCs w:val="26"/>
              </w:rPr>
            </w:pPr>
            <w:r>
              <w:rPr>
                <w:rFonts w:ascii="Times New Roman" w:hAnsi="Times New Roman" w:cs="Times New Roman"/>
                <w:b/>
                <w:sz w:val="26"/>
                <w:szCs w:val="26"/>
              </w:rPr>
              <w:t xml:space="preserve">Общая площадь </w:t>
            </w:r>
            <w:proofErr w:type="gramStart"/>
            <w:r>
              <w:rPr>
                <w:rFonts w:ascii="Times New Roman" w:hAnsi="Times New Roman" w:cs="Times New Roman"/>
                <w:b/>
                <w:sz w:val="26"/>
                <w:szCs w:val="26"/>
              </w:rPr>
              <w:t>многоквартирного</w:t>
            </w:r>
            <w:proofErr w:type="gramEnd"/>
            <w:r>
              <w:rPr>
                <w:rFonts w:ascii="Times New Roman" w:hAnsi="Times New Roman" w:cs="Times New Roman"/>
                <w:b/>
                <w:sz w:val="26"/>
                <w:szCs w:val="26"/>
              </w:rPr>
              <w:t xml:space="preserve"> </w:t>
            </w:r>
          </w:p>
          <w:p w:rsidR="00590C18" w:rsidRDefault="00590C18">
            <w:pPr>
              <w:pStyle w:val="ConsPlusNonformat"/>
            </w:pPr>
            <w:r>
              <w:rPr>
                <w:rFonts w:ascii="Times New Roman" w:hAnsi="Times New Roman" w:cs="Times New Roman"/>
                <w:b/>
                <w:sz w:val="26"/>
                <w:szCs w:val="26"/>
              </w:rPr>
              <w:t xml:space="preserve">дома </w:t>
            </w:r>
          </w:p>
        </w:tc>
      </w:tr>
      <w:tr w:rsidR="00590C18">
        <w:tc>
          <w:tcPr>
            <w:tcW w:w="2798"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rPr>
                <w:rFonts w:ascii="Times New Roman" w:hAnsi="Times New Roman" w:cs="Times New Roman"/>
                <w:sz w:val="26"/>
                <w:szCs w:val="26"/>
              </w:rPr>
            </w:pPr>
            <w:r>
              <w:rPr>
                <w:rFonts w:ascii="Times New Roman" w:hAnsi="Times New Roman" w:cs="Times New Roman"/>
                <w:sz w:val="26"/>
                <w:szCs w:val="26"/>
              </w:rPr>
              <w:t xml:space="preserve">Муниципальное образование </w:t>
            </w:r>
          </w:p>
        </w:tc>
        <w:tc>
          <w:tcPr>
            <w:tcW w:w="1152"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rPr>
                <w:rFonts w:ascii="Times New Roman" w:hAnsi="Times New Roman" w:cs="Times New Roman"/>
                <w:sz w:val="26"/>
                <w:szCs w:val="26"/>
              </w:rPr>
            </w:pPr>
            <w:r>
              <w:rPr>
                <w:rFonts w:ascii="Times New Roman" w:hAnsi="Times New Roman" w:cs="Times New Roman"/>
                <w:sz w:val="26"/>
                <w:szCs w:val="26"/>
              </w:rPr>
              <w:t xml:space="preserve">Улица </w:t>
            </w:r>
          </w:p>
        </w:tc>
        <w:tc>
          <w:tcPr>
            <w:tcW w:w="1835"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rPr>
                <w:rFonts w:ascii="Times New Roman" w:hAnsi="Times New Roman" w:cs="Times New Roman"/>
                <w:sz w:val="26"/>
                <w:szCs w:val="26"/>
              </w:rPr>
            </w:pPr>
            <w:r>
              <w:rPr>
                <w:rFonts w:ascii="Times New Roman" w:hAnsi="Times New Roman" w:cs="Times New Roman"/>
                <w:sz w:val="26"/>
                <w:szCs w:val="26"/>
              </w:rPr>
              <w:t xml:space="preserve">Номер дома </w:t>
            </w:r>
          </w:p>
        </w:tc>
        <w:tc>
          <w:tcPr>
            <w:tcW w:w="1916"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snapToGrid w:val="0"/>
              <w:rPr>
                <w:rFonts w:ascii="Times New Roman" w:hAnsi="Times New Roman" w:cs="Times New Roman"/>
                <w:sz w:val="26"/>
                <w:szCs w:val="26"/>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590C18" w:rsidRDefault="00590C18">
            <w:pPr>
              <w:pStyle w:val="ConsPlusNonformat"/>
              <w:snapToGrid w:val="0"/>
              <w:rPr>
                <w:rFonts w:ascii="Times New Roman" w:hAnsi="Times New Roman" w:cs="Times New Roman"/>
                <w:sz w:val="26"/>
                <w:szCs w:val="26"/>
              </w:rPr>
            </w:pPr>
          </w:p>
        </w:tc>
      </w:tr>
      <w:tr w:rsidR="00590C18">
        <w:trPr>
          <w:trHeight w:val="320"/>
        </w:trPr>
        <w:tc>
          <w:tcPr>
            <w:tcW w:w="2798"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snapToGrid w:val="0"/>
              <w:rPr>
                <w:rFonts w:ascii="Times New Roman" w:hAnsi="Times New Roman" w:cs="Times New Roman"/>
                <w:sz w:val="26"/>
                <w:szCs w:val="26"/>
              </w:rPr>
            </w:pPr>
          </w:p>
          <w:p w:rsidR="00590C18" w:rsidRDefault="00590C18">
            <w:pPr>
              <w:pStyle w:val="ConsPlusNonformat"/>
              <w:rPr>
                <w:rFonts w:ascii="Times New Roman" w:hAnsi="Times New Roman" w:cs="Times New Roman"/>
                <w:sz w:val="26"/>
                <w:szCs w:val="26"/>
              </w:rPr>
            </w:pPr>
          </w:p>
          <w:p w:rsidR="00590C18" w:rsidRDefault="00590C18">
            <w:pPr>
              <w:pStyle w:val="ConsPlusNonformat"/>
              <w:rPr>
                <w:rFonts w:ascii="Times New Roman" w:hAnsi="Times New Roman" w:cs="Times New Roman"/>
                <w:sz w:val="26"/>
                <w:szCs w:val="26"/>
              </w:rPr>
            </w:pPr>
          </w:p>
        </w:tc>
        <w:tc>
          <w:tcPr>
            <w:tcW w:w="1152"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snapToGrid w:val="0"/>
              <w:rPr>
                <w:rFonts w:ascii="Times New Roman" w:hAnsi="Times New Roman" w:cs="Times New Roman"/>
                <w:sz w:val="26"/>
                <w:szCs w:val="26"/>
              </w:rPr>
            </w:pPr>
          </w:p>
        </w:tc>
        <w:tc>
          <w:tcPr>
            <w:tcW w:w="1835"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snapToGrid w:val="0"/>
              <w:rPr>
                <w:rFonts w:ascii="Times New Roman" w:hAnsi="Times New Roman" w:cs="Times New Roman"/>
                <w:sz w:val="26"/>
                <w:szCs w:val="26"/>
              </w:rPr>
            </w:pPr>
          </w:p>
        </w:tc>
        <w:tc>
          <w:tcPr>
            <w:tcW w:w="1916"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snapToGrid w:val="0"/>
              <w:rPr>
                <w:rFonts w:ascii="Times New Roman" w:hAnsi="Times New Roman" w:cs="Times New Roman"/>
                <w:sz w:val="26"/>
                <w:szCs w:val="26"/>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590C18" w:rsidRDefault="00590C18">
            <w:pPr>
              <w:pStyle w:val="ConsPlusNonformat"/>
              <w:snapToGrid w:val="0"/>
              <w:rPr>
                <w:rFonts w:ascii="Times New Roman" w:hAnsi="Times New Roman" w:cs="Times New Roman"/>
                <w:sz w:val="26"/>
                <w:szCs w:val="26"/>
              </w:rPr>
            </w:pPr>
          </w:p>
        </w:tc>
      </w:tr>
    </w:tbl>
    <w:p w:rsidR="00590C18" w:rsidRDefault="00590C18">
      <w:pPr>
        <w:pStyle w:val="ConsPlusNonformat"/>
        <w:rPr>
          <w:rFonts w:ascii="Times New Roman" w:hAnsi="Times New Roman" w:cs="Times New Roman"/>
          <w:sz w:val="26"/>
          <w:szCs w:val="26"/>
        </w:rPr>
      </w:pP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Подтверждаю, что: </w:t>
      </w: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у должностного лица соискателя (указываются ФИО полностью) лицензии отсутствует неснятая или непогашенная судимость за преступления в сфере экономики, преступления средней тяжести, тяжкие и особо тяжкие преступления; </w:t>
      </w:r>
    </w:p>
    <w:p w:rsidR="00590C18" w:rsidRDefault="00590C18">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виде</w:t>
      </w:r>
      <w:proofErr w:type="gramEnd"/>
      <w:r>
        <w:rPr>
          <w:rFonts w:ascii="Times New Roman" w:hAnsi="Times New Roman" w:cs="Times New Roman"/>
          <w:sz w:val="26"/>
          <w:szCs w:val="26"/>
        </w:rPr>
        <w:t xml:space="preserve"> дисквалификации, отсутствует информация о должностном лице соискателя лицензии; </w:t>
      </w: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в сводном федеральном реестре лицензий отсутствует информация об аннулировании лицензии, ранее выданной соискателю лицензии.</w:t>
      </w:r>
    </w:p>
    <w:p w:rsidR="00590C18" w:rsidRDefault="00590C18">
      <w:pPr>
        <w:pStyle w:val="ConsPlusNonformat"/>
        <w:rPr>
          <w:rFonts w:ascii="Times New Roman" w:hAnsi="Times New Roman" w:cs="Times New Roman"/>
          <w:sz w:val="26"/>
          <w:szCs w:val="26"/>
        </w:rPr>
      </w:pPr>
    </w:p>
    <w:p w:rsidR="00590C18" w:rsidRDefault="00590C18">
      <w:pPr>
        <w:pStyle w:val="ConsPlusNonformat"/>
        <w:rPr>
          <w:rFonts w:ascii="Times New Roman" w:hAnsi="Times New Roman" w:cs="Times New Roman"/>
          <w:sz w:val="26"/>
          <w:szCs w:val="26"/>
        </w:rPr>
      </w:pPr>
      <w:r>
        <w:rPr>
          <w:rFonts w:ascii="Times New Roman" w:hAnsi="Times New Roman" w:cs="Times New Roman"/>
          <w:sz w:val="26"/>
          <w:szCs w:val="26"/>
        </w:rPr>
        <w:t>Реквизиты документа, подтверждающие уплату государственной пошлины соискателем лицензии за предоставление лицензии на осуществление предпринимательской деятельности по управлению многоквартирными домами_____________________________________________________________________</w:t>
      </w:r>
    </w:p>
    <w:p w:rsidR="00590C18" w:rsidRDefault="00590C18">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p w:rsidR="00590C18" w:rsidRDefault="00590C18">
      <w:pPr>
        <w:pStyle w:val="ConsPlusNonformat"/>
        <w:rPr>
          <w:rFonts w:ascii="Times New Roman" w:hAnsi="Times New Roman" w:cs="Times New Roman"/>
          <w:sz w:val="26"/>
          <w:szCs w:val="26"/>
        </w:rPr>
      </w:pPr>
      <w:r>
        <w:rPr>
          <w:rFonts w:ascii="Times New Roman" w:hAnsi="Times New Roman" w:cs="Times New Roman"/>
          <w:sz w:val="26"/>
          <w:szCs w:val="26"/>
        </w:rPr>
        <w:t xml:space="preserve">Номер телефона заявителя (соискателя лицензии)_______________________________  </w:t>
      </w:r>
    </w:p>
    <w:p w:rsidR="00590C18" w:rsidRDefault="00590C18">
      <w:pPr>
        <w:pStyle w:val="ConsPlusNonformat"/>
        <w:rPr>
          <w:rFonts w:ascii="Times New Roman" w:hAnsi="Times New Roman" w:cs="Times New Roman"/>
          <w:sz w:val="26"/>
          <w:szCs w:val="26"/>
        </w:rPr>
      </w:pPr>
      <w:r>
        <w:rPr>
          <w:rFonts w:ascii="Times New Roman" w:hAnsi="Times New Roman" w:cs="Times New Roman"/>
          <w:sz w:val="26"/>
          <w:szCs w:val="26"/>
        </w:rPr>
        <w:t>Адрес электронной почты соискателя лицензии__________________________________</w:t>
      </w: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
    <w:p w:rsidR="00590C18" w:rsidRDefault="00590C18">
      <w:pPr>
        <w:pStyle w:val="ConsPlusNonformat"/>
        <w:jc w:val="both"/>
        <w:rPr>
          <w:rFonts w:ascii="Times New Roman" w:hAnsi="Times New Roman" w:cs="Times New Roman"/>
          <w:sz w:val="26"/>
          <w:szCs w:val="26"/>
        </w:rPr>
      </w:pP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Я, _________________________________________________________________________     </w:t>
      </w: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rPr>
        <w:t>( Ф.И.О. должностного лица соискателя лицензии</w:t>
      </w:r>
      <w:proofErr w:type="gramStart"/>
      <w:r>
        <w:rPr>
          <w:rFonts w:ascii="Times New Roman" w:hAnsi="Times New Roman" w:cs="Times New Roman"/>
        </w:rPr>
        <w:t xml:space="preserve"> )</w:t>
      </w:r>
      <w:proofErr w:type="gramEnd"/>
    </w:p>
    <w:p w:rsidR="00590C18" w:rsidRDefault="00590C18">
      <w:pPr>
        <w:pStyle w:val="ConsPlusNonformat"/>
        <w:jc w:val="both"/>
        <w:rPr>
          <w:rFonts w:ascii="Times New Roman" w:hAnsi="Times New Roman" w:cs="Times New Roman"/>
          <w:sz w:val="26"/>
          <w:szCs w:val="26"/>
        </w:rPr>
      </w:pPr>
    </w:p>
    <w:p w:rsidR="00590C18" w:rsidRDefault="00590C18">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со статьей 9 Федерального закона от 27 июля 2006 года № 152-ФЗ «О персональных данных» даю согласие на автоматизированную, а также без использования </w:t>
      </w:r>
      <w:r>
        <w:rPr>
          <w:rFonts w:ascii="Times New Roman" w:hAnsi="Times New Roman" w:cs="Times New Roman"/>
          <w:sz w:val="26"/>
          <w:szCs w:val="26"/>
        </w:rPr>
        <w:lastRenderedPageBreak/>
        <w:t>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№152-ФЗ «О персональных данных», а также на обработку, передачу и использование моих</w:t>
      </w:r>
      <w:proofErr w:type="gramEnd"/>
      <w:r>
        <w:rPr>
          <w:rFonts w:ascii="Times New Roman" w:hAnsi="Times New Roman" w:cs="Times New Roman"/>
          <w:sz w:val="26"/>
          <w:szCs w:val="26"/>
        </w:rPr>
        <w:t xml:space="preserve"> персональных данных в целях проверки соответствия лицензионным требованиям, установленным  пунктами 3,4 части 1 статьи  193 жилищного кодекса Российской Федерации. </w:t>
      </w:r>
    </w:p>
    <w:p w:rsidR="00590C18" w:rsidRDefault="00590C18">
      <w:pPr>
        <w:pStyle w:val="ConsPlusNonformat"/>
        <w:jc w:val="both"/>
        <w:rPr>
          <w:rFonts w:ascii="Times New Roman" w:hAnsi="Times New Roman" w:cs="Times New Roman"/>
          <w:sz w:val="26"/>
          <w:szCs w:val="26"/>
        </w:rPr>
      </w:pPr>
    </w:p>
    <w:p w:rsidR="00590C18" w:rsidRDefault="00590C18">
      <w:pPr>
        <w:pStyle w:val="ConsPlusNonformat"/>
        <w:rPr>
          <w:rFonts w:ascii="Times New Roman" w:hAnsi="Times New Roman" w:cs="Times New Roman"/>
          <w:sz w:val="26"/>
          <w:szCs w:val="26"/>
        </w:rPr>
      </w:pPr>
      <w:r>
        <w:rPr>
          <w:rFonts w:ascii="Times New Roman" w:hAnsi="Times New Roman" w:cs="Times New Roman"/>
          <w:sz w:val="26"/>
          <w:szCs w:val="26"/>
        </w:rPr>
        <w:t>Дата заполнения</w:t>
      </w:r>
    </w:p>
    <w:p w:rsidR="00590C18" w:rsidRDefault="00590C18">
      <w:pPr>
        <w:pStyle w:val="ConsPlusNonformat"/>
        <w:rPr>
          <w:rFonts w:ascii="Times New Roman" w:hAnsi="Times New Roman" w:cs="Times New Roman"/>
          <w:sz w:val="26"/>
          <w:szCs w:val="26"/>
        </w:rPr>
      </w:pPr>
    </w:p>
    <w:p w:rsidR="00590C18" w:rsidRDefault="00590C18">
      <w:pPr>
        <w:pStyle w:val="ConsPlusNonformat"/>
        <w:rPr>
          <w:rFonts w:ascii="Times New Roman" w:hAnsi="Times New Roman" w:cs="Times New Roman"/>
          <w:sz w:val="26"/>
          <w:szCs w:val="26"/>
        </w:rPr>
      </w:pPr>
      <w:r>
        <w:rPr>
          <w:rFonts w:ascii="Times New Roman" w:hAnsi="Times New Roman" w:cs="Times New Roman"/>
          <w:sz w:val="26"/>
          <w:szCs w:val="26"/>
        </w:rPr>
        <w:t>__    ____________</w:t>
      </w:r>
    </w:p>
    <w:p w:rsidR="00590C18" w:rsidRDefault="00590C18">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         ____________________</w:t>
      </w:r>
      <w:r>
        <w:rPr>
          <w:rFonts w:ascii="Times New Roman" w:hAnsi="Times New Roman" w:cs="Times New Roman"/>
          <w:sz w:val="26"/>
          <w:szCs w:val="26"/>
        </w:rPr>
        <w:tab/>
      </w:r>
      <w:r>
        <w:rPr>
          <w:rFonts w:ascii="Times New Roman" w:hAnsi="Times New Roman" w:cs="Times New Roman"/>
          <w:sz w:val="26"/>
          <w:szCs w:val="26"/>
        </w:rPr>
        <w:tab/>
        <w:t>_______________</w:t>
      </w:r>
    </w:p>
    <w:p w:rsidR="00590C18" w:rsidRDefault="00590C18">
      <w:pPr>
        <w:pStyle w:val="ConsPlusNonformat"/>
        <w:rPr>
          <w:rFonts w:ascii="Times New Roman" w:hAnsi="Times New Roman" w:cs="Times New Roman"/>
          <w:sz w:val="26"/>
          <w:szCs w:val="26"/>
        </w:rPr>
      </w:pPr>
      <w:r>
        <w:rPr>
          <w:rFonts w:ascii="Times New Roman" w:hAnsi="Times New Roman" w:cs="Times New Roman"/>
          <w:sz w:val="26"/>
          <w:szCs w:val="26"/>
        </w:rPr>
        <w:t xml:space="preserve">(наименование должности </w:t>
      </w:r>
      <w:r>
        <w:rPr>
          <w:rFonts w:ascii="Times New Roman" w:hAnsi="Times New Roman" w:cs="Times New Roman"/>
          <w:sz w:val="26"/>
          <w:szCs w:val="26"/>
        </w:rPr>
        <w:tab/>
      </w:r>
      <w:r>
        <w:rPr>
          <w:rFonts w:ascii="Times New Roman" w:hAnsi="Times New Roman" w:cs="Times New Roman"/>
          <w:sz w:val="26"/>
          <w:szCs w:val="26"/>
        </w:rPr>
        <w:tab/>
        <w:t>(подпись должностного лица   (Ф.И.О</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оискателя</w:t>
      </w:r>
    </w:p>
    <w:p w:rsidR="00590C18" w:rsidRDefault="00590C18">
      <w:pPr>
        <w:pStyle w:val="ConsPlusNonformat"/>
        <w:rPr>
          <w:rFonts w:ascii="Times New Roman" w:hAnsi="Times New Roman" w:cs="Times New Roman"/>
          <w:sz w:val="26"/>
          <w:szCs w:val="26"/>
        </w:rPr>
      </w:pPr>
      <w:r>
        <w:rPr>
          <w:rFonts w:ascii="Times New Roman" w:hAnsi="Times New Roman" w:cs="Times New Roman"/>
          <w:sz w:val="26"/>
          <w:szCs w:val="26"/>
        </w:rPr>
        <w:t xml:space="preserve">должностного лица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соискателя лицензии</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лицензии</w:t>
      </w:r>
    </w:p>
    <w:p w:rsidR="00590C18" w:rsidRDefault="00590C18">
      <w:pPr>
        <w:pStyle w:val="ConsPlusNonformat"/>
        <w:rPr>
          <w:rFonts w:ascii="Times New Roman" w:hAnsi="Times New Roman" w:cs="Times New Roman"/>
          <w:sz w:val="26"/>
          <w:szCs w:val="26"/>
        </w:rPr>
      </w:pPr>
      <w:r>
        <w:rPr>
          <w:rFonts w:ascii="Times New Roman" w:hAnsi="Times New Roman" w:cs="Times New Roman"/>
          <w:sz w:val="26"/>
          <w:szCs w:val="26"/>
        </w:rPr>
        <w:t>соискателя лицензии)</w:t>
      </w:r>
    </w:p>
    <w:p w:rsidR="00590C18" w:rsidRDefault="00590C18">
      <w:pPr>
        <w:widowControl w:val="0"/>
        <w:autoSpaceDE w:val="0"/>
        <w:spacing w:after="0" w:line="240" w:lineRule="auto"/>
        <w:jc w:val="both"/>
        <w:rPr>
          <w:rFonts w:ascii="Times New Roman" w:hAnsi="Times New Roman"/>
          <w:sz w:val="26"/>
          <w:szCs w:val="26"/>
          <w:shd w:val="clear" w:color="auto" w:fill="FFFF00"/>
        </w:rPr>
      </w:pPr>
      <w:r>
        <w:rPr>
          <w:rFonts w:ascii="Times New Roman" w:hAnsi="Times New Roman"/>
          <w:sz w:val="26"/>
          <w:szCs w:val="26"/>
        </w:rPr>
        <w:t>М.П.</w:t>
      </w:r>
    </w:p>
    <w:p w:rsidR="00590C18" w:rsidRDefault="00590C18">
      <w:pPr>
        <w:widowControl w:val="0"/>
        <w:autoSpaceDE w:val="0"/>
        <w:spacing w:after="0" w:line="240" w:lineRule="auto"/>
        <w:jc w:val="both"/>
        <w:rPr>
          <w:rFonts w:ascii="Times New Roman" w:hAnsi="Times New Roman"/>
          <w:sz w:val="26"/>
          <w:szCs w:val="26"/>
          <w:shd w:val="clear" w:color="auto" w:fill="FFFF00"/>
        </w:rPr>
      </w:pPr>
    </w:p>
    <w:p w:rsidR="00590C18" w:rsidRDefault="00590C18">
      <w:pPr>
        <w:widowControl w:val="0"/>
        <w:autoSpaceDE w:val="0"/>
        <w:spacing w:after="0" w:line="240" w:lineRule="auto"/>
        <w:ind w:left="5670"/>
        <w:rPr>
          <w:rFonts w:ascii="Times New Roman" w:hAnsi="Times New Roman"/>
        </w:rPr>
      </w:pPr>
    </w:p>
    <w:p w:rsidR="00590C18" w:rsidRDefault="00590C18">
      <w:pPr>
        <w:widowControl w:val="0"/>
        <w:autoSpaceDE w:val="0"/>
        <w:spacing w:after="0" w:line="240" w:lineRule="auto"/>
        <w:ind w:left="5670"/>
        <w:rPr>
          <w:rFonts w:ascii="Times New Roman" w:hAnsi="Times New Roman"/>
        </w:rPr>
      </w:pPr>
    </w:p>
    <w:p w:rsidR="00590C18" w:rsidRDefault="00590C18">
      <w:pPr>
        <w:pageBreakBefore/>
        <w:widowControl w:val="0"/>
        <w:autoSpaceDE w:val="0"/>
        <w:spacing w:after="0" w:line="240" w:lineRule="auto"/>
        <w:ind w:left="5670"/>
        <w:rPr>
          <w:rFonts w:ascii="Times New Roman" w:hAnsi="Times New Roman"/>
        </w:rPr>
      </w:pPr>
      <w:r>
        <w:rPr>
          <w:rFonts w:ascii="Times New Roman" w:hAnsi="Times New Roman"/>
        </w:rPr>
        <w:lastRenderedPageBreak/>
        <w:t>Приложение № 2</w:t>
      </w:r>
    </w:p>
    <w:p w:rsidR="00590C18" w:rsidRDefault="00590C18">
      <w:pPr>
        <w:widowControl w:val="0"/>
        <w:autoSpaceDE w:val="0"/>
        <w:spacing w:after="0" w:line="240" w:lineRule="auto"/>
        <w:ind w:left="5670"/>
        <w:rPr>
          <w:rFonts w:ascii="Times New Roman" w:hAnsi="Times New Roman"/>
        </w:rPr>
      </w:pPr>
      <w:r>
        <w:rPr>
          <w:rFonts w:ascii="Times New Roman" w:hAnsi="Times New Roman"/>
        </w:rPr>
        <w:t>к  Административному регламенту</w:t>
      </w:r>
    </w:p>
    <w:p w:rsidR="00590C18" w:rsidRDefault="00590C18">
      <w:pPr>
        <w:widowControl w:val="0"/>
        <w:autoSpaceDE w:val="0"/>
        <w:spacing w:after="0" w:line="240" w:lineRule="auto"/>
        <w:ind w:left="5670"/>
        <w:rPr>
          <w:rFonts w:ascii="Times New Roman" w:hAnsi="Times New Roman"/>
        </w:rPr>
      </w:pPr>
      <w:r>
        <w:rPr>
          <w:rFonts w:ascii="Times New Roman" w:hAnsi="Times New Roman"/>
        </w:rPr>
        <w:t xml:space="preserve">Государственной жилищной инспекции Брянской области  </w:t>
      </w:r>
    </w:p>
    <w:p w:rsidR="00590C18" w:rsidRDefault="00590C18">
      <w:pPr>
        <w:widowControl w:val="0"/>
        <w:autoSpaceDE w:val="0"/>
        <w:spacing w:after="0" w:line="240" w:lineRule="auto"/>
        <w:ind w:left="5670"/>
        <w:rPr>
          <w:rFonts w:ascii="Times New Roman" w:hAnsi="Times New Roman"/>
        </w:rPr>
      </w:pPr>
      <w:r>
        <w:rPr>
          <w:rFonts w:ascii="Times New Roman" w:hAnsi="Times New Roman"/>
        </w:rPr>
        <w:t xml:space="preserve">по предоставлению государственной услуги </w:t>
      </w:r>
    </w:p>
    <w:p w:rsidR="00590C18" w:rsidRDefault="00590C18">
      <w:pPr>
        <w:widowControl w:val="0"/>
        <w:autoSpaceDE w:val="0"/>
        <w:spacing w:after="0" w:line="240" w:lineRule="auto"/>
        <w:ind w:left="5670"/>
        <w:rPr>
          <w:rFonts w:ascii="Times New Roman" w:hAnsi="Times New Roman"/>
        </w:rPr>
      </w:pPr>
      <w:r>
        <w:rPr>
          <w:rFonts w:ascii="Times New Roman" w:hAnsi="Times New Roman"/>
        </w:rPr>
        <w:t xml:space="preserve">по лицензированию </w:t>
      </w:r>
      <w:proofErr w:type="gramStart"/>
      <w:r>
        <w:rPr>
          <w:rFonts w:ascii="Times New Roman" w:hAnsi="Times New Roman"/>
        </w:rPr>
        <w:t>предпринимательской</w:t>
      </w:r>
      <w:proofErr w:type="gramEnd"/>
      <w:r>
        <w:rPr>
          <w:rFonts w:ascii="Times New Roman" w:hAnsi="Times New Roman"/>
        </w:rPr>
        <w:t xml:space="preserve"> </w:t>
      </w:r>
    </w:p>
    <w:p w:rsidR="00590C18" w:rsidRDefault="00590C18">
      <w:pPr>
        <w:widowControl w:val="0"/>
        <w:autoSpaceDE w:val="0"/>
        <w:spacing w:after="0" w:line="240" w:lineRule="auto"/>
        <w:ind w:left="5670"/>
        <w:rPr>
          <w:rFonts w:cs="Calibri"/>
        </w:rPr>
      </w:pPr>
      <w:r>
        <w:rPr>
          <w:rFonts w:ascii="Times New Roman" w:hAnsi="Times New Roman"/>
        </w:rPr>
        <w:t>деятельности по управлению многоквартирными домами</w:t>
      </w:r>
    </w:p>
    <w:p w:rsidR="00590C18" w:rsidRDefault="00590C18">
      <w:pPr>
        <w:widowControl w:val="0"/>
        <w:autoSpaceDE w:val="0"/>
        <w:spacing w:after="0" w:line="240" w:lineRule="auto"/>
        <w:jc w:val="right"/>
        <w:rPr>
          <w:rFonts w:cs="Calibri"/>
        </w:rPr>
      </w:pPr>
    </w:p>
    <w:p w:rsidR="00590C18" w:rsidRDefault="00590C18">
      <w:pPr>
        <w:widowControl w:val="0"/>
        <w:autoSpaceDE w:val="0"/>
        <w:spacing w:after="0" w:line="240" w:lineRule="auto"/>
        <w:jc w:val="right"/>
        <w:rPr>
          <w:rFonts w:ascii="Times New Roman" w:hAnsi="Times New Roman"/>
          <w:sz w:val="26"/>
          <w:szCs w:val="26"/>
        </w:rPr>
      </w:pPr>
      <w:r>
        <w:rPr>
          <w:rFonts w:ascii="Times New Roman" w:hAnsi="Times New Roman"/>
          <w:sz w:val="26"/>
          <w:szCs w:val="26"/>
        </w:rPr>
        <w:t xml:space="preserve">В государственную жилищную </w:t>
      </w:r>
    </w:p>
    <w:p w:rsidR="00590C18" w:rsidRDefault="00590C18">
      <w:pPr>
        <w:widowControl w:val="0"/>
        <w:autoSpaceDE w:val="0"/>
        <w:spacing w:after="0" w:line="240" w:lineRule="auto"/>
        <w:jc w:val="right"/>
        <w:rPr>
          <w:rFonts w:ascii="Times New Roman" w:eastAsia="Times New Roman" w:hAnsi="Times New Roman"/>
          <w:b/>
          <w:bCs/>
          <w:sz w:val="26"/>
          <w:szCs w:val="26"/>
        </w:rPr>
      </w:pPr>
      <w:r>
        <w:rPr>
          <w:rFonts w:ascii="Times New Roman" w:hAnsi="Times New Roman"/>
          <w:sz w:val="26"/>
          <w:szCs w:val="26"/>
        </w:rPr>
        <w:t>инспекцию Брянской области</w:t>
      </w:r>
    </w:p>
    <w:p w:rsidR="00590C18" w:rsidRDefault="00590C18">
      <w:pPr>
        <w:shd w:val="clear" w:color="auto" w:fill="FFFFFF"/>
        <w:spacing w:after="0" w:line="295" w:lineRule="exact"/>
        <w:jc w:val="center"/>
        <w:rPr>
          <w:rFonts w:ascii="Times New Roman" w:eastAsia="Times New Roman" w:hAnsi="Times New Roman"/>
          <w:b/>
          <w:bCs/>
          <w:sz w:val="26"/>
          <w:szCs w:val="26"/>
        </w:rPr>
      </w:pPr>
      <w:r>
        <w:rPr>
          <w:rFonts w:ascii="Times New Roman" w:eastAsia="Times New Roman" w:hAnsi="Times New Roman"/>
          <w:b/>
          <w:bCs/>
          <w:sz w:val="26"/>
          <w:szCs w:val="26"/>
        </w:rPr>
        <w:t>ЗАЯВЛЕНИЕ</w:t>
      </w:r>
    </w:p>
    <w:p w:rsidR="00590C18" w:rsidRDefault="00590C18">
      <w:pPr>
        <w:shd w:val="clear" w:color="auto" w:fill="FFFFFF"/>
        <w:tabs>
          <w:tab w:val="left" w:pos="8244"/>
        </w:tabs>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о предоставлении лицензии</w:t>
      </w:r>
    </w:p>
    <w:p w:rsidR="00590C18" w:rsidRDefault="00590C18">
      <w:pPr>
        <w:shd w:val="clear" w:color="auto" w:fill="FFFFFF"/>
        <w:spacing w:after="0" w:line="240" w:lineRule="auto"/>
        <w:ind w:right="979" w:hanging="670"/>
        <w:jc w:val="center"/>
        <w:rPr>
          <w:rFonts w:ascii="Times New Roman" w:hAnsi="Times New Roman"/>
          <w:bCs/>
        </w:rPr>
      </w:pPr>
      <w:r>
        <w:rPr>
          <w:rFonts w:ascii="Times New Roman" w:eastAsia="Times New Roman" w:hAnsi="Times New Roman"/>
          <w:b/>
          <w:bCs/>
          <w:sz w:val="26"/>
          <w:szCs w:val="26"/>
        </w:rPr>
        <w:t>на осуществление предпринимательской деятельности по управлению многоквартирными домами</w:t>
      </w:r>
    </w:p>
    <w:p w:rsidR="00590C18" w:rsidRDefault="00590C18">
      <w:pPr>
        <w:shd w:val="clear" w:color="auto" w:fill="FFFFFF"/>
        <w:spacing w:after="0"/>
        <w:jc w:val="center"/>
        <w:rPr>
          <w:rFonts w:ascii="Times New Roman" w:eastAsia="Times New Roman" w:hAnsi="Times New Roman"/>
          <w:spacing w:val="-1"/>
          <w:sz w:val="26"/>
          <w:szCs w:val="26"/>
        </w:rPr>
      </w:pPr>
      <w:r>
        <w:rPr>
          <w:rFonts w:ascii="Times New Roman" w:hAnsi="Times New Roman"/>
          <w:bCs/>
        </w:rPr>
        <w:t>(в связи с реорганизацией юридического лица в форме разделения или выделения из его состава одного или нескольких юридических лиц)</w:t>
      </w:r>
    </w:p>
    <w:p w:rsidR="00590C18" w:rsidRDefault="00590C18">
      <w:pPr>
        <w:shd w:val="clear" w:color="auto" w:fill="FFFFFF"/>
        <w:tabs>
          <w:tab w:val="left" w:pos="2160"/>
          <w:tab w:val="left" w:pos="4363"/>
          <w:tab w:val="left" w:pos="6199"/>
          <w:tab w:val="left" w:pos="7171"/>
        </w:tabs>
        <w:spacing w:after="0" w:line="240" w:lineRule="auto"/>
        <w:jc w:val="both"/>
        <w:rPr>
          <w:rFonts w:ascii="Times New Roman" w:eastAsia="Times New Roman" w:hAnsi="Times New Roman"/>
          <w:sz w:val="26"/>
          <w:szCs w:val="26"/>
        </w:rPr>
      </w:pPr>
      <w:r>
        <w:rPr>
          <w:rFonts w:ascii="Times New Roman" w:eastAsia="Times New Roman" w:hAnsi="Times New Roman"/>
          <w:spacing w:val="-1"/>
          <w:sz w:val="26"/>
          <w:szCs w:val="26"/>
        </w:rPr>
        <w:t>Прошу</w:t>
      </w:r>
      <w:r>
        <w:rPr>
          <w:rFonts w:ascii="Times New Roman" w:eastAsia="Times New Roman" w:hAnsi="Times New Roman"/>
          <w:sz w:val="26"/>
          <w:szCs w:val="26"/>
        </w:rPr>
        <w:tab/>
      </w:r>
      <w:r>
        <w:rPr>
          <w:rFonts w:ascii="Times New Roman" w:eastAsia="Times New Roman" w:hAnsi="Times New Roman"/>
          <w:spacing w:val="-1"/>
          <w:sz w:val="26"/>
          <w:szCs w:val="26"/>
        </w:rPr>
        <w:t>предоставить</w:t>
      </w:r>
      <w:r>
        <w:rPr>
          <w:rFonts w:ascii="Times New Roman" w:eastAsia="Times New Roman" w:hAnsi="Times New Roman"/>
          <w:sz w:val="26"/>
          <w:szCs w:val="26"/>
        </w:rPr>
        <w:tab/>
        <w:t>лицензию</w:t>
      </w:r>
      <w:r>
        <w:rPr>
          <w:rFonts w:ascii="Times New Roman" w:eastAsia="Times New Roman" w:hAnsi="Times New Roman"/>
          <w:sz w:val="26"/>
          <w:szCs w:val="26"/>
        </w:rPr>
        <w:tab/>
        <w:t>на</w:t>
      </w:r>
      <w:r>
        <w:rPr>
          <w:rFonts w:ascii="Times New Roman" w:eastAsia="Times New Roman" w:hAnsi="Times New Roman"/>
          <w:sz w:val="26"/>
          <w:szCs w:val="26"/>
        </w:rPr>
        <w:tab/>
      </w:r>
      <w:r>
        <w:rPr>
          <w:rFonts w:ascii="Times New Roman" w:eastAsia="Times New Roman" w:hAnsi="Times New Roman"/>
          <w:spacing w:val="-6"/>
          <w:sz w:val="26"/>
          <w:szCs w:val="26"/>
        </w:rPr>
        <w:t>осуществление</w:t>
      </w:r>
    </w:p>
    <w:p w:rsidR="00590C18" w:rsidRDefault="00590C18">
      <w:pPr>
        <w:shd w:val="clear" w:color="auto" w:fill="FFFFFF"/>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предпринимательской   деятельности    по   управлению   многоквартирными домами</w:t>
      </w:r>
    </w:p>
    <w:p w:rsidR="00590C18" w:rsidRDefault="00590C18">
      <w:pPr>
        <w:shd w:val="clear" w:color="auto" w:fill="FFFFFF"/>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в связи с реорганизацией юридического лица в форме (указать </w:t>
      </w:r>
      <w:proofErr w:type="gramStart"/>
      <w:r>
        <w:rPr>
          <w:rFonts w:ascii="Times New Roman" w:eastAsia="Times New Roman" w:hAnsi="Times New Roman"/>
          <w:sz w:val="26"/>
          <w:szCs w:val="26"/>
        </w:rPr>
        <w:t>нужное</w:t>
      </w:r>
      <w:proofErr w:type="gramEnd"/>
      <w:r>
        <w:rPr>
          <w:rFonts w:ascii="Times New Roman" w:eastAsia="Times New Roman" w:hAnsi="Times New Roman"/>
          <w:sz w:val="26"/>
          <w:szCs w:val="26"/>
        </w:rPr>
        <w:t>)</w:t>
      </w:r>
    </w:p>
    <w:p w:rsidR="00590C18" w:rsidRDefault="00590C18">
      <w:pPr>
        <w:shd w:val="clear" w:color="auto" w:fill="FFFFFF"/>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разделения</w:t>
      </w:r>
    </w:p>
    <w:p w:rsidR="00590C18" w:rsidRDefault="00590C18">
      <w:pPr>
        <w:shd w:val="clear" w:color="auto" w:fill="FFFFFF"/>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выделения из его состава одного или нескольких юридических лиц </w:t>
      </w:r>
    </w:p>
    <w:p w:rsidR="00590C18" w:rsidRDefault="00590C18">
      <w:pPr>
        <w:shd w:val="clear" w:color="auto" w:fill="FFFFFF"/>
        <w:spacing w:after="0" w:line="240" w:lineRule="auto"/>
        <w:jc w:val="both"/>
        <w:rPr>
          <w:rFonts w:ascii="Times New Roman" w:eastAsia="Times New Roman" w:hAnsi="Times New Roman"/>
          <w:sz w:val="26"/>
          <w:szCs w:val="26"/>
        </w:rPr>
      </w:pPr>
    </w:p>
    <w:p w:rsidR="00590C18" w:rsidRDefault="00590C18">
      <w:pPr>
        <w:shd w:val="clear" w:color="auto" w:fill="FFFFFF"/>
        <w:spacing w:after="0" w:line="240" w:lineRule="auto"/>
        <w:jc w:val="both"/>
        <w:rPr>
          <w:rFonts w:ascii="Times New Roman" w:hAnsi="Times New Roman"/>
          <w:spacing w:val="-5"/>
        </w:rPr>
      </w:pPr>
      <w:r>
        <w:rPr>
          <w:rFonts w:ascii="Times New Roman" w:eastAsia="Times New Roman" w:hAnsi="Times New Roman"/>
          <w:sz w:val="26"/>
          <w:szCs w:val="26"/>
        </w:rPr>
        <w:t>___________________________________________________________________________</w:t>
      </w:r>
    </w:p>
    <w:p w:rsidR="00590C18" w:rsidRDefault="00590C18">
      <w:pPr>
        <w:shd w:val="clear" w:color="auto" w:fill="FFFFFF"/>
        <w:spacing w:after="0" w:line="240" w:lineRule="auto"/>
        <w:jc w:val="both"/>
        <w:rPr>
          <w:rFonts w:ascii="Times New Roman" w:eastAsia="Times New Roman" w:hAnsi="Times New Roman"/>
          <w:spacing w:val="-5"/>
        </w:rPr>
      </w:pPr>
      <w:proofErr w:type="gramStart"/>
      <w:r>
        <w:rPr>
          <w:rFonts w:ascii="Times New Roman" w:hAnsi="Times New Roman"/>
          <w:spacing w:val="-5"/>
        </w:rPr>
        <w:t>(</w:t>
      </w:r>
      <w:r>
        <w:rPr>
          <w:rFonts w:ascii="Times New Roman" w:eastAsia="Times New Roman" w:hAnsi="Times New Roman"/>
          <w:spacing w:val="-5"/>
        </w:rPr>
        <w:t>указывается полное и (в случае, если имеется) сокращенное наименование (в том числе фирменное</w:t>
      </w:r>
      <w:proofErr w:type="gramEnd"/>
    </w:p>
    <w:p w:rsidR="00590C18" w:rsidRDefault="00590C18">
      <w:pPr>
        <w:shd w:val="clear" w:color="auto" w:fill="FFFFFF"/>
        <w:spacing w:after="0" w:line="240" w:lineRule="auto"/>
        <w:jc w:val="both"/>
        <w:rPr>
          <w:rFonts w:ascii="Times New Roman" w:eastAsia="Times New Roman" w:hAnsi="Times New Roman"/>
          <w:sz w:val="26"/>
          <w:szCs w:val="26"/>
        </w:rPr>
      </w:pPr>
      <w:proofErr w:type="gramStart"/>
      <w:r>
        <w:rPr>
          <w:rFonts w:ascii="Times New Roman" w:eastAsia="Times New Roman" w:hAnsi="Times New Roman"/>
          <w:spacing w:val="-5"/>
        </w:rPr>
        <w:t>наименование) соискателя лицензии)</w:t>
      </w:r>
      <w:proofErr w:type="gramEnd"/>
    </w:p>
    <w:p w:rsidR="00590C18" w:rsidRDefault="00590C18">
      <w:pPr>
        <w:shd w:val="clear" w:color="auto" w:fill="FFFFFF"/>
        <w:spacing w:after="0" w:line="240" w:lineRule="auto"/>
        <w:jc w:val="both"/>
        <w:rPr>
          <w:rFonts w:ascii="Times New Roman" w:eastAsia="Times New Roman" w:hAnsi="Times New Roman"/>
          <w:sz w:val="26"/>
          <w:szCs w:val="26"/>
        </w:rPr>
      </w:pPr>
    </w:p>
    <w:p w:rsidR="00590C18" w:rsidRDefault="00590C18">
      <w:pPr>
        <w:shd w:val="clear" w:color="auto" w:fill="FFFFFF"/>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Организационно-правовая форма соискателя лицензии</w:t>
      </w:r>
    </w:p>
    <w:p w:rsidR="00590C18" w:rsidRDefault="00590C18">
      <w:pPr>
        <w:shd w:val="clear" w:color="auto" w:fill="FFFFFF"/>
        <w:spacing w:after="0" w:line="240" w:lineRule="auto"/>
        <w:jc w:val="both"/>
        <w:rPr>
          <w:rFonts w:ascii="Times New Roman" w:hAnsi="Times New Roman"/>
        </w:rPr>
      </w:pPr>
      <w:r>
        <w:rPr>
          <w:rFonts w:ascii="Times New Roman" w:eastAsia="Times New Roman" w:hAnsi="Times New Roman"/>
          <w:sz w:val="26"/>
          <w:szCs w:val="26"/>
        </w:rPr>
        <w:t>___________________________________________________________________________</w:t>
      </w:r>
    </w:p>
    <w:p w:rsidR="00590C18" w:rsidRDefault="00590C18">
      <w:pPr>
        <w:shd w:val="clear" w:color="auto" w:fill="FFFFFF"/>
        <w:spacing w:after="0" w:line="240" w:lineRule="auto"/>
        <w:jc w:val="both"/>
        <w:rPr>
          <w:rFonts w:ascii="Times New Roman" w:hAnsi="Times New Roman"/>
        </w:rPr>
      </w:pPr>
    </w:p>
    <w:p w:rsidR="00590C18" w:rsidRDefault="00590C18">
      <w:pPr>
        <w:shd w:val="clear" w:color="auto" w:fill="FFFFFF"/>
        <w:spacing w:after="0" w:line="240" w:lineRule="auto"/>
        <w:jc w:val="both"/>
        <w:rPr>
          <w:rFonts w:ascii="Times New Roman" w:hAnsi="Times New Roman"/>
          <w:spacing w:val="-5"/>
        </w:rPr>
      </w:pPr>
      <w:r>
        <w:rPr>
          <w:rFonts w:ascii="Times New Roman" w:eastAsia="Times New Roman" w:hAnsi="Times New Roman"/>
          <w:sz w:val="26"/>
          <w:szCs w:val="26"/>
        </w:rPr>
        <w:t>Место нахождения соискателя лицензии___________________________________________________________________</w:t>
      </w:r>
    </w:p>
    <w:p w:rsidR="00590C18" w:rsidRDefault="00590C18">
      <w:pPr>
        <w:shd w:val="clear" w:color="auto" w:fill="FFFFFF"/>
        <w:spacing w:after="0" w:line="240" w:lineRule="auto"/>
        <w:jc w:val="both"/>
        <w:rPr>
          <w:rFonts w:ascii="Times New Roman" w:eastAsia="Times New Roman" w:hAnsi="Times New Roman"/>
          <w:sz w:val="26"/>
          <w:szCs w:val="26"/>
        </w:rPr>
      </w:pPr>
      <w:r>
        <w:rPr>
          <w:rFonts w:ascii="Times New Roman" w:hAnsi="Times New Roman"/>
          <w:spacing w:val="-5"/>
        </w:rPr>
        <w:t>(</w:t>
      </w:r>
      <w:r>
        <w:rPr>
          <w:rFonts w:ascii="Times New Roman" w:eastAsia="Times New Roman" w:hAnsi="Times New Roman"/>
          <w:spacing w:val="-5"/>
        </w:rPr>
        <w:t>указывается адрес места нахождения соискателя лицензии)</w:t>
      </w:r>
    </w:p>
    <w:p w:rsidR="00590C18" w:rsidRDefault="00590C18">
      <w:pPr>
        <w:shd w:val="clear" w:color="auto" w:fill="FFFFFF"/>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Основной   государственный   регистрационный   номер   </w:t>
      </w:r>
      <w:proofErr w:type="gramStart"/>
      <w:r>
        <w:rPr>
          <w:rFonts w:ascii="Times New Roman" w:eastAsia="Times New Roman" w:hAnsi="Times New Roman"/>
          <w:sz w:val="26"/>
          <w:szCs w:val="26"/>
        </w:rPr>
        <w:t>юридического</w:t>
      </w:r>
      <w:proofErr w:type="gramEnd"/>
      <w:r>
        <w:rPr>
          <w:rFonts w:ascii="Times New Roman" w:eastAsia="Times New Roman" w:hAnsi="Times New Roman"/>
          <w:sz w:val="26"/>
          <w:szCs w:val="26"/>
        </w:rPr>
        <w:t xml:space="preserve">  лиц; (ОГРН)</w:t>
      </w:r>
    </w:p>
    <w:p w:rsidR="00590C18" w:rsidRDefault="00590C18">
      <w:pPr>
        <w:shd w:val="clear" w:color="auto" w:fill="FFFFFF"/>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____________________________________________________________________________</w:t>
      </w:r>
    </w:p>
    <w:p w:rsidR="00590C18" w:rsidRDefault="00590C18">
      <w:pPr>
        <w:shd w:val="clear" w:color="auto" w:fill="FFFFFF"/>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Данные    документа,    подтверждающего    факт    внесения    сведений   о юридическом лице в Единый государственный реестр юридических лиц________________________</w:t>
      </w:r>
    </w:p>
    <w:p w:rsidR="00590C18" w:rsidRDefault="00590C18">
      <w:pPr>
        <w:shd w:val="clear" w:color="auto" w:fill="FFFFFF"/>
        <w:spacing w:after="0" w:line="240" w:lineRule="auto"/>
        <w:jc w:val="both"/>
        <w:rPr>
          <w:rFonts w:ascii="Times New Roman" w:eastAsia="Times New Roman" w:hAnsi="Times New Roman"/>
          <w:sz w:val="26"/>
          <w:szCs w:val="26"/>
        </w:rPr>
      </w:pPr>
    </w:p>
    <w:p w:rsidR="00590C18" w:rsidRDefault="00590C18">
      <w:pPr>
        <w:shd w:val="clear" w:color="auto" w:fill="FFFFFF"/>
        <w:spacing w:after="0" w:line="240" w:lineRule="auto"/>
        <w:jc w:val="both"/>
        <w:rPr>
          <w:rFonts w:ascii="Times New Roman" w:hAnsi="Times New Roman"/>
          <w:spacing w:val="-5"/>
        </w:rPr>
      </w:pPr>
      <w:r>
        <w:rPr>
          <w:rFonts w:ascii="Times New Roman" w:eastAsia="Times New Roman" w:hAnsi="Times New Roman"/>
          <w:sz w:val="26"/>
          <w:szCs w:val="26"/>
        </w:rPr>
        <w:t>___________________________________________________________________________</w:t>
      </w:r>
    </w:p>
    <w:p w:rsidR="00590C18" w:rsidRDefault="00590C18">
      <w:pPr>
        <w:shd w:val="clear" w:color="auto" w:fill="FFFFFF"/>
        <w:spacing w:after="0" w:line="240" w:lineRule="auto"/>
        <w:jc w:val="both"/>
        <w:rPr>
          <w:rFonts w:ascii="Times New Roman" w:eastAsia="Times New Roman" w:hAnsi="Times New Roman"/>
          <w:spacing w:val="-5"/>
        </w:rPr>
      </w:pPr>
      <w:proofErr w:type="gramStart"/>
      <w:r>
        <w:rPr>
          <w:rFonts w:ascii="Times New Roman" w:hAnsi="Times New Roman"/>
          <w:spacing w:val="-5"/>
        </w:rPr>
        <w:t>(</w:t>
      </w:r>
      <w:r>
        <w:rPr>
          <w:rFonts w:ascii="Times New Roman" w:eastAsia="Times New Roman" w:hAnsi="Times New Roman"/>
          <w:spacing w:val="-5"/>
        </w:rPr>
        <w:t>реквизиты свидетельства о внесении записи в Единый государственный реестр юридических лиц с</w:t>
      </w:r>
      <w:proofErr w:type="gramEnd"/>
    </w:p>
    <w:p w:rsidR="00590C18" w:rsidRDefault="00590C18">
      <w:pPr>
        <w:shd w:val="clear" w:color="auto" w:fill="FFFFFF"/>
        <w:spacing w:after="0" w:line="240" w:lineRule="auto"/>
        <w:jc w:val="both"/>
        <w:rPr>
          <w:rFonts w:ascii="Times New Roman" w:eastAsia="Times New Roman" w:hAnsi="Times New Roman"/>
          <w:spacing w:val="-6"/>
        </w:rPr>
      </w:pPr>
      <w:proofErr w:type="gramStart"/>
      <w:r>
        <w:rPr>
          <w:rFonts w:ascii="Times New Roman" w:eastAsia="Times New Roman" w:hAnsi="Times New Roman"/>
          <w:spacing w:val="-5"/>
        </w:rPr>
        <w:t>указанием адреса места нахождения органа, осуществившего государственную регистрацию (в случае</w:t>
      </w:r>
      <w:proofErr w:type="gramEnd"/>
    </w:p>
    <w:p w:rsidR="00590C18" w:rsidRDefault="00590C18">
      <w:pPr>
        <w:shd w:val="clear" w:color="auto" w:fill="FFFFFF"/>
        <w:spacing w:after="0" w:line="240" w:lineRule="auto"/>
        <w:jc w:val="both"/>
        <w:rPr>
          <w:rFonts w:ascii="Times New Roman" w:eastAsia="Times New Roman" w:hAnsi="Times New Roman"/>
          <w:spacing w:val="-5"/>
        </w:rPr>
      </w:pPr>
      <w:r>
        <w:rPr>
          <w:rFonts w:ascii="Times New Roman" w:eastAsia="Times New Roman" w:hAnsi="Times New Roman"/>
          <w:spacing w:val="-6"/>
        </w:rPr>
        <w:t>внесения изменений в устав указываются реквизиты всех соответствующих свидетельств о внесении записи</w:t>
      </w:r>
    </w:p>
    <w:p w:rsidR="00590C18" w:rsidRDefault="00590C18">
      <w:pPr>
        <w:shd w:val="clear" w:color="auto" w:fill="FFFFFF"/>
        <w:spacing w:after="0" w:line="240" w:lineRule="auto"/>
        <w:jc w:val="both"/>
        <w:rPr>
          <w:rFonts w:ascii="Times New Roman" w:eastAsia="Times New Roman" w:hAnsi="Times New Roman"/>
          <w:spacing w:val="-5"/>
        </w:rPr>
      </w:pPr>
      <w:r>
        <w:rPr>
          <w:rFonts w:ascii="Times New Roman" w:eastAsia="Times New Roman" w:hAnsi="Times New Roman"/>
          <w:spacing w:val="-5"/>
        </w:rPr>
        <w:t>в Единый государственный реестр юридических лиц с указанием адреса места нахождения органа,</w:t>
      </w:r>
    </w:p>
    <w:p w:rsidR="00590C18" w:rsidRDefault="00590C18">
      <w:pPr>
        <w:shd w:val="clear" w:color="auto" w:fill="FFFFFF"/>
        <w:spacing w:line="252" w:lineRule="exact"/>
        <w:jc w:val="both"/>
        <w:rPr>
          <w:rFonts w:ascii="Times New Roman" w:eastAsia="Times New Roman" w:hAnsi="Times New Roman"/>
          <w:spacing w:val="-5"/>
          <w:sz w:val="26"/>
          <w:szCs w:val="26"/>
        </w:rPr>
      </w:pPr>
      <w:proofErr w:type="gramStart"/>
      <w:r>
        <w:rPr>
          <w:rFonts w:ascii="Times New Roman" w:eastAsia="Times New Roman" w:hAnsi="Times New Roman"/>
          <w:spacing w:val="-5"/>
        </w:rPr>
        <w:t>осуществившего государственную регистрацию))</w:t>
      </w:r>
      <w:proofErr w:type="gramEnd"/>
    </w:p>
    <w:p w:rsidR="00590C18" w:rsidRDefault="00590C18">
      <w:pPr>
        <w:shd w:val="clear" w:color="auto" w:fill="FFFFFF"/>
        <w:spacing w:line="252" w:lineRule="exact"/>
        <w:jc w:val="both"/>
        <w:rPr>
          <w:rFonts w:ascii="Times New Roman" w:eastAsia="Times New Roman" w:hAnsi="Times New Roman"/>
          <w:spacing w:val="-5"/>
          <w:sz w:val="26"/>
          <w:szCs w:val="26"/>
        </w:rPr>
      </w:pPr>
      <w:r>
        <w:rPr>
          <w:rFonts w:ascii="Times New Roman" w:eastAsia="Times New Roman" w:hAnsi="Times New Roman"/>
          <w:spacing w:val="-5"/>
          <w:sz w:val="26"/>
          <w:szCs w:val="26"/>
        </w:rPr>
        <w:t>Идентификационный номер налогоплательщика _________________________________</w:t>
      </w:r>
    </w:p>
    <w:p w:rsidR="00590C18" w:rsidRDefault="00590C18">
      <w:pPr>
        <w:shd w:val="clear" w:color="auto" w:fill="FFFFFF"/>
        <w:spacing w:line="252" w:lineRule="exact"/>
        <w:jc w:val="both"/>
        <w:rPr>
          <w:rFonts w:ascii="Times New Roman" w:eastAsia="Times New Roman" w:hAnsi="Times New Roman"/>
          <w:spacing w:val="-5"/>
        </w:rPr>
      </w:pPr>
      <w:r>
        <w:rPr>
          <w:rFonts w:ascii="Times New Roman" w:eastAsia="Times New Roman" w:hAnsi="Times New Roman"/>
          <w:spacing w:val="-5"/>
          <w:sz w:val="26"/>
          <w:szCs w:val="26"/>
        </w:rPr>
        <w:t>Данные документа о постановке соискателя лицензии на учет в налоговом органе___________________________</w:t>
      </w:r>
    </w:p>
    <w:p w:rsidR="00590C18" w:rsidRDefault="00590C18">
      <w:pPr>
        <w:shd w:val="clear" w:color="auto" w:fill="FFFFFF"/>
        <w:spacing w:after="0" w:line="240" w:lineRule="auto"/>
        <w:jc w:val="both"/>
        <w:rPr>
          <w:rFonts w:ascii="Times New Roman" w:eastAsia="Times New Roman" w:hAnsi="Times New Roman"/>
          <w:spacing w:val="-5"/>
        </w:rPr>
      </w:pPr>
    </w:p>
    <w:p w:rsidR="00590C18" w:rsidRDefault="00590C18">
      <w:pPr>
        <w:shd w:val="clear" w:color="auto" w:fill="FFFFFF"/>
        <w:spacing w:after="0" w:line="240" w:lineRule="auto"/>
        <w:jc w:val="both"/>
      </w:pPr>
      <w:r>
        <w:rPr>
          <w:rFonts w:ascii="Times New Roman" w:hAnsi="Times New Roman"/>
          <w:sz w:val="26"/>
          <w:szCs w:val="26"/>
        </w:rPr>
        <w:t>Квалификационный аттестат должностного лица соискателя лицензии ___________________________________________________________________________</w:t>
      </w:r>
    </w:p>
    <w:p w:rsidR="00590C18" w:rsidRDefault="00590C18">
      <w:pPr>
        <w:pStyle w:val="ConsPlusNonformat"/>
        <w:jc w:val="both"/>
        <w:rPr>
          <w:rFonts w:ascii="Times New Roman" w:hAnsi="Times New Roman" w:cs="Times New Roman"/>
          <w:sz w:val="26"/>
          <w:szCs w:val="26"/>
        </w:rPr>
      </w:pPr>
      <w:r>
        <w:t xml:space="preserve">  </w:t>
      </w: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 xml:space="preserve">Сведения о сайтах в информационно-телекоммуникационной сети "Интернет" и (или) об официальных печатных средствах массовой информации, в которых соискатель лицензии раскрывает информацию о своей деятельности в соответствии с требованиями к раскрытию информации, установленными частью 10 статьи 161 Жилищного кодекса Российской Федерации </w:t>
      </w: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__________________________________________________________________ </w:t>
      </w:r>
    </w:p>
    <w:p w:rsidR="00590C18" w:rsidRDefault="00590C18">
      <w:pPr>
        <w:pStyle w:val="ConsPlusNonformat"/>
        <w:jc w:val="both"/>
        <w:rPr>
          <w:rFonts w:ascii="Times New Roman" w:hAnsi="Times New Roman" w:cs="Times New Roman"/>
          <w:sz w:val="26"/>
          <w:szCs w:val="26"/>
        </w:rPr>
      </w:pP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Прошу одновременно </w:t>
      </w:r>
      <w:proofErr w:type="gramStart"/>
      <w:r>
        <w:rPr>
          <w:rFonts w:ascii="Times New Roman" w:hAnsi="Times New Roman" w:cs="Times New Roman"/>
          <w:sz w:val="26"/>
          <w:szCs w:val="26"/>
        </w:rPr>
        <w:t>с внесением сведений в реестр лицензий субъекта Российской Федерации о предоставлении лицензии на осуществление предпринимательской деятельности по управлению</w:t>
      </w:r>
      <w:proofErr w:type="gramEnd"/>
      <w:r>
        <w:rPr>
          <w:rFonts w:ascii="Times New Roman" w:hAnsi="Times New Roman" w:cs="Times New Roman"/>
          <w:sz w:val="26"/>
          <w:szCs w:val="26"/>
        </w:rPr>
        <w:t xml:space="preserve"> многоквартирными домами, внести в реестр сведения о следующих многоквартирных домах, расположенных на территории Брянской области:</w:t>
      </w:r>
    </w:p>
    <w:p w:rsidR="00590C18" w:rsidRDefault="00590C18">
      <w:pPr>
        <w:pStyle w:val="ConsPlusNonformat"/>
        <w:jc w:val="both"/>
        <w:rPr>
          <w:rFonts w:ascii="Times New Roman" w:hAnsi="Times New Roman" w:cs="Times New Roman"/>
          <w:sz w:val="26"/>
          <w:szCs w:val="26"/>
        </w:rPr>
      </w:pPr>
    </w:p>
    <w:tbl>
      <w:tblPr>
        <w:tblW w:w="0" w:type="auto"/>
        <w:tblInd w:w="-5" w:type="dxa"/>
        <w:tblLayout w:type="fixed"/>
        <w:tblLook w:val="0000" w:firstRow="0" w:lastRow="0" w:firstColumn="0" w:lastColumn="0" w:noHBand="0" w:noVBand="0"/>
      </w:tblPr>
      <w:tblGrid>
        <w:gridCol w:w="2798"/>
        <w:gridCol w:w="1152"/>
        <w:gridCol w:w="1835"/>
        <w:gridCol w:w="1916"/>
        <w:gridCol w:w="2446"/>
      </w:tblGrid>
      <w:tr w:rsidR="00590C18">
        <w:tc>
          <w:tcPr>
            <w:tcW w:w="5785" w:type="dxa"/>
            <w:gridSpan w:val="3"/>
            <w:tcBorders>
              <w:top w:val="single" w:sz="4" w:space="0" w:color="000000"/>
              <w:left w:val="single" w:sz="4" w:space="0" w:color="000000"/>
              <w:bottom w:val="single" w:sz="4" w:space="0" w:color="000000"/>
            </w:tcBorders>
            <w:shd w:val="clear" w:color="auto" w:fill="auto"/>
          </w:tcPr>
          <w:p w:rsidR="00590C18" w:rsidRDefault="00590C18">
            <w:pPr>
              <w:pStyle w:val="ConsPlusNonformat"/>
              <w:jc w:val="both"/>
              <w:rPr>
                <w:rFonts w:ascii="Times New Roman" w:hAnsi="Times New Roman" w:cs="Times New Roman"/>
                <w:b/>
                <w:sz w:val="26"/>
                <w:szCs w:val="26"/>
              </w:rPr>
            </w:pPr>
            <w:r>
              <w:rPr>
                <w:rFonts w:ascii="Times New Roman" w:hAnsi="Times New Roman" w:cs="Times New Roman"/>
                <w:b/>
                <w:sz w:val="26"/>
                <w:szCs w:val="26"/>
              </w:rPr>
              <w:t>Адрес многоквартирного дома</w:t>
            </w:r>
          </w:p>
          <w:p w:rsidR="00590C18" w:rsidRDefault="00590C18">
            <w:pPr>
              <w:pStyle w:val="ConsPlusNonformat"/>
              <w:jc w:val="both"/>
              <w:rPr>
                <w:rFonts w:ascii="Times New Roman" w:hAnsi="Times New Roman" w:cs="Times New Roman"/>
                <w:b/>
                <w:sz w:val="26"/>
                <w:szCs w:val="26"/>
              </w:rPr>
            </w:pPr>
          </w:p>
        </w:tc>
        <w:tc>
          <w:tcPr>
            <w:tcW w:w="1916"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jc w:val="both"/>
              <w:rPr>
                <w:rFonts w:ascii="Times New Roman" w:hAnsi="Times New Roman" w:cs="Times New Roman"/>
                <w:b/>
                <w:sz w:val="26"/>
                <w:szCs w:val="26"/>
              </w:rPr>
            </w:pPr>
            <w:r>
              <w:rPr>
                <w:rFonts w:ascii="Times New Roman" w:hAnsi="Times New Roman" w:cs="Times New Roman"/>
                <w:b/>
                <w:sz w:val="26"/>
                <w:szCs w:val="26"/>
              </w:rPr>
              <w:t xml:space="preserve">Год постройки </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590C18" w:rsidRDefault="00590C18">
            <w:pPr>
              <w:pStyle w:val="ConsPlusNonformat"/>
              <w:jc w:val="both"/>
              <w:rPr>
                <w:rFonts w:ascii="Times New Roman" w:hAnsi="Times New Roman" w:cs="Times New Roman"/>
                <w:b/>
                <w:sz w:val="26"/>
                <w:szCs w:val="26"/>
              </w:rPr>
            </w:pPr>
            <w:r>
              <w:rPr>
                <w:rFonts w:ascii="Times New Roman" w:hAnsi="Times New Roman" w:cs="Times New Roman"/>
                <w:b/>
                <w:sz w:val="26"/>
                <w:szCs w:val="26"/>
              </w:rPr>
              <w:t xml:space="preserve">Общая площадь </w:t>
            </w:r>
            <w:proofErr w:type="gramStart"/>
            <w:r>
              <w:rPr>
                <w:rFonts w:ascii="Times New Roman" w:hAnsi="Times New Roman" w:cs="Times New Roman"/>
                <w:b/>
                <w:sz w:val="26"/>
                <w:szCs w:val="26"/>
              </w:rPr>
              <w:t>многоквартирного</w:t>
            </w:r>
            <w:proofErr w:type="gramEnd"/>
            <w:r>
              <w:rPr>
                <w:rFonts w:ascii="Times New Roman" w:hAnsi="Times New Roman" w:cs="Times New Roman"/>
                <w:b/>
                <w:sz w:val="26"/>
                <w:szCs w:val="26"/>
              </w:rPr>
              <w:t xml:space="preserve"> </w:t>
            </w:r>
          </w:p>
          <w:p w:rsidR="00590C18" w:rsidRDefault="00590C18">
            <w:pPr>
              <w:pStyle w:val="ConsPlusNonformat"/>
              <w:jc w:val="both"/>
            </w:pPr>
            <w:r>
              <w:rPr>
                <w:rFonts w:ascii="Times New Roman" w:hAnsi="Times New Roman" w:cs="Times New Roman"/>
                <w:b/>
                <w:sz w:val="26"/>
                <w:szCs w:val="26"/>
              </w:rPr>
              <w:t xml:space="preserve">Дома </w:t>
            </w:r>
          </w:p>
        </w:tc>
      </w:tr>
      <w:tr w:rsidR="00590C18">
        <w:tc>
          <w:tcPr>
            <w:tcW w:w="2798"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Муниципальное образование </w:t>
            </w:r>
          </w:p>
        </w:tc>
        <w:tc>
          <w:tcPr>
            <w:tcW w:w="1152"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Улица </w:t>
            </w:r>
          </w:p>
        </w:tc>
        <w:tc>
          <w:tcPr>
            <w:tcW w:w="1835"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Номер дома </w:t>
            </w:r>
          </w:p>
        </w:tc>
        <w:tc>
          <w:tcPr>
            <w:tcW w:w="1916"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snapToGrid w:val="0"/>
              <w:jc w:val="both"/>
              <w:rPr>
                <w:rFonts w:ascii="Times New Roman" w:hAnsi="Times New Roman" w:cs="Times New Roman"/>
                <w:sz w:val="26"/>
                <w:szCs w:val="26"/>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590C18" w:rsidRDefault="00590C18">
            <w:pPr>
              <w:pStyle w:val="ConsPlusNonformat"/>
              <w:snapToGrid w:val="0"/>
              <w:jc w:val="both"/>
              <w:rPr>
                <w:rFonts w:ascii="Times New Roman" w:hAnsi="Times New Roman" w:cs="Times New Roman"/>
                <w:sz w:val="26"/>
                <w:szCs w:val="26"/>
              </w:rPr>
            </w:pPr>
          </w:p>
        </w:tc>
      </w:tr>
      <w:tr w:rsidR="00590C18">
        <w:trPr>
          <w:trHeight w:val="320"/>
        </w:trPr>
        <w:tc>
          <w:tcPr>
            <w:tcW w:w="2798"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snapToGrid w:val="0"/>
              <w:jc w:val="both"/>
              <w:rPr>
                <w:rFonts w:ascii="Times New Roman" w:hAnsi="Times New Roman" w:cs="Times New Roman"/>
                <w:sz w:val="26"/>
                <w:szCs w:val="26"/>
              </w:rPr>
            </w:pPr>
          </w:p>
          <w:p w:rsidR="00590C18" w:rsidRDefault="00590C18">
            <w:pPr>
              <w:pStyle w:val="ConsPlusNonformat"/>
              <w:jc w:val="both"/>
              <w:rPr>
                <w:rFonts w:ascii="Times New Roman" w:hAnsi="Times New Roman" w:cs="Times New Roman"/>
                <w:sz w:val="26"/>
                <w:szCs w:val="26"/>
              </w:rPr>
            </w:pPr>
          </w:p>
          <w:p w:rsidR="00590C18" w:rsidRDefault="00590C18">
            <w:pPr>
              <w:pStyle w:val="ConsPlusNonformat"/>
              <w:jc w:val="both"/>
              <w:rPr>
                <w:rFonts w:ascii="Times New Roman" w:hAnsi="Times New Roman" w:cs="Times New Roman"/>
                <w:sz w:val="26"/>
                <w:szCs w:val="26"/>
              </w:rPr>
            </w:pPr>
          </w:p>
        </w:tc>
        <w:tc>
          <w:tcPr>
            <w:tcW w:w="1152"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snapToGrid w:val="0"/>
              <w:jc w:val="both"/>
              <w:rPr>
                <w:rFonts w:ascii="Times New Roman" w:hAnsi="Times New Roman" w:cs="Times New Roman"/>
                <w:sz w:val="26"/>
                <w:szCs w:val="26"/>
              </w:rPr>
            </w:pPr>
          </w:p>
        </w:tc>
        <w:tc>
          <w:tcPr>
            <w:tcW w:w="1835"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snapToGrid w:val="0"/>
              <w:jc w:val="both"/>
              <w:rPr>
                <w:rFonts w:ascii="Times New Roman" w:hAnsi="Times New Roman" w:cs="Times New Roman"/>
                <w:sz w:val="26"/>
                <w:szCs w:val="26"/>
              </w:rPr>
            </w:pPr>
          </w:p>
        </w:tc>
        <w:tc>
          <w:tcPr>
            <w:tcW w:w="1916"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snapToGrid w:val="0"/>
              <w:jc w:val="both"/>
              <w:rPr>
                <w:rFonts w:ascii="Times New Roman" w:hAnsi="Times New Roman" w:cs="Times New Roman"/>
                <w:sz w:val="26"/>
                <w:szCs w:val="26"/>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590C18" w:rsidRDefault="00590C18">
            <w:pPr>
              <w:pStyle w:val="ConsPlusNonformat"/>
              <w:snapToGrid w:val="0"/>
              <w:jc w:val="both"/>
              <w:rPr>
                <w:rFonts w:ascii="Times New Roman" w:hAnsi="Times New Roman" w:cs="Times New Roman"/>
                <w:sz w:val="26"/>
                <w:szCs w:val="26"/>
              </w:rPr>
            </w:pPr>
          </w:p>
        </w:tc>
      </w:tr>
    </w:tbl>
    <w:p w:rsidR="00590C18" w:rsidRDefault="00590C18">
      <w:pPr>
        <w:pStyle w:val="ConsPlusNonformat"/>
        <w:jc w:val="both"/>
        <w:rPr>
          <w:rFonts w:ascii="Times New Roman" w:hAnsi="Times New Roman" w:cs="Times New Roman"/>
          <w:sz w:val="26"/>
          <w:szCs w:val="26"/>
        </w:rPr>
      </w:pP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Подтверждаю, что: </w:t>
      </w: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у должностного лица соискателя (указывается ФИО полностью) лицензии отсутствует неснятая или непогашенная судимость за преступления в сфере экономики, преступления средней тяжести, тяжкие и особо тяжкие преступления; </w:t>
      </w:r>
    </w:p>
    <w:p w:rsidR="00590C18" w:rsidRDefault="00590C18">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виде</w:t>
      </w:r>
      <w:proofErr w:type="gramEnd"/>
      <w:r>
        <w:rPr>
          <w:rFonts w:ascii="Times New Roman" w:hAnsi="Times New Roman" w:cs="Times New Roman"/>
          <w:sz w:val="26"/>
          <w:szCs w:val="26"/>
        </w:rPr>
        <w:t xml:space="preserve"> дисквалификации, отсутствует информация о должностном лице соискателя лицензии; </w:t>
      </w: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в сводном федеральном реестре лицензий отсутствует информация об аннулировании лицензии, ранее выданной соискателю лицензии.</w:t>
      </w:r>
    </w:p>
    <w:p w:rsidR="00590C18" w:rsidRDefault="00590C18">
      <w:pPr>
        <w:pStyle w:val="ConsPlusNonformat"/>
        <w:jc w:val="both"/>
        <w:rPr>
          <w:rFonts w:ascii="Times New Roman" w:hAnsi="Times New Roman" w:cs="Times New Roman"/>
          <w:sz w:val="26"/>
          <w:szCs w:val="26"/>
        </w:rPr>
      </w:pP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Реквизиты документа, подтверждающие уплату государственной пошлины соискателем лицензии за предоставление лицензии на осуществление предпринимательской деятельности по управлению многоквартирными домами_____________________________________________________________________</w:t>
      </w: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Номер телефона заявителя (соискателя лицензии)________________________________  </w:t>
      </w: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Адрес электронной почты соискателя лицензии__________________________________</w:t>
      </w: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Прошу направлять уведомления о процедуре лицензирования в электронной форме:</w:t>
      </w: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590C18" w:rsidRDefault="00590C18">
      <w:pPr>
        <w:pStyle w:val="ConsPlusNonformat"/>
        <w:jc w:val="both"/>
        <w:rPr>
          <w:rFonts w:ascii="Times New Roman" w:hAnsi="Times New Roman" w:cs="Times New Roman"/>
          <w:sz w:val="26"/>
          <w:szCs w:val="26"/>
        </w:rPr>
      </w:pP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Я  ________________________________________________________________________    </w:t>
      </w:r>
    </w:p>
    <w:p w:rsidR="00590C18" w:rsidRDefault="00590C18">
      <w:pPr>
        <w:pStyle w:val="ConsPlusNonformat"/>
        <w:jc w:val="both"/>
        <w:rPr>
          <w:rFonts w:ascii="Times New Roman" w:hAnsi="Times New Roman" w:cs="Times New Roman"/>
        </w:rPr>
      </w:pPr>
      <w:r>
        <w:rPr>
          <w:rFonts w:ascii="Times New Roman" w:hAnsi="Times New Roman" w:cs="Times New Roman"/>
          <w:sz w:val="26"/>
          <w:szCs w:val="26"/>
        </w:rPr>
        <w:t xml:space="preserve">        </w:t>
      </w:r>
      <w:r>
        <w:rPr>
          <w:rFonts w:ascii="Times New Roman" w:hAnsi="Times New Roman" w:cs="Times New Roman"/>
        </w:rPr>
        <w:t>( Ф.И.О. должностного лица соискателя лицензии</w:t>
      </w:r>
      <w:proofErr w:type="gramStart"/>
      <w:r>
        <w:rPr>
          <w:rFonts w:ascii="Times New Roman" w:hAnsi="Times New Roman" w:cs="Times New Roman"/>
        </w:rPr>
        <w:t xml:space="preserve"> )</w:t>
      </w:r>
      <w:proofErr w:type="gramEnd"/>
    </w:p>
    <w:p w:rsidR="00590C18" w:rsidRDefault="00590C18">
      <w:pPr>
        <w:pStyle w:val="ConsPlusNonformat"/>
        <w:jc w:val="both"/>
        <w:rPr>
          <w:rFonts w:ascii="Times New Roman" w:hAnsi="Times New Roman" w:cs="Times New Roman"/>
        </w:rPr>
      </w:pP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в соответствии со статьей 9 Федерального закона от 27 июля 2006 года № 152-ФЗ «О </w:t>
      </w:r>
      <w:r>
        <w:rPr>
          <w:rFonts w:ascii="Times New Roman" w:hAnsi="Times New Roman" w:cs="Times New Roman"/>
          <w:sz w:val="26"/>
          <w:szCs w:val="26"/>
        </w:rPr>
        <w:lastRenderedPageBreak/>
        <w:t>персональных данных» даю согласии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№152-ФЗ «О персональных данных», а также на обработку, передачу и использование моих</w:t>
      </w:r>
      <w:proofErr w:type="gramEnd"/>
      <w:r>
        <w:rPr>
          <w:rFonts w:ascii="Times New Roman" w:hAnsi="Times New Roman" w:cs="Times New Roman"/>
          <w:sz w:val="26"/>
          <w:szCs w:val="26"/>
        </w:rPr>
        <w:t xml:space="preserve"> персональных данных в целях проверки соответствия лицензионным требованиям, установленным  пунктами 3,4 части 1 статьи  193 жилищного кодекса Российской Федерации. </w:t>
      </w:r>
    </w:p>
    <w:p w:rsidR="00590C18" w:rsidRDefault="00590C18">
      <w:pPr>
        <w:pStyle w:val="ConsPlusNonformat"/>
        <w:jc w:val="both"/>
        <w:rPr>
          <w:rFonts w:ascii="Times New Roman" w:hAnsi="Times New Roman" w:cs="Times New Roman"/>
          <w:sz w:val="26"/>
          <w:szCs w:val="26"/>
        </w:rPr>
      </w:pP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Дата заполнения ______     _____________200__г.</w:t>
      </w:r>
    </w:p>
    <w:p w:rsidR="00590C18" w:rsidRDefault="00590C18">
      <w:pPr>
        <w:pStyle w:val="ConsPlusNonformat"/>
        <w:jc w:val="both"/>
        <w:rPr>
          <w:rFonts w:ascii="Times New Roman" w:hAnsi="Times New Roman" w:cs="Times New Roman"/>
          <w:sz w:val="22"/>
          <w:szCs w:val="22"/>
        </w:rPr>
      </w:pPr>
      <w:r>
        <w:rPr>
          <w:rFonts w:ascii="Times New Roman" w:hAnsi="Times New Roman" w:cs="Times New Roman"/>
          <w:sz w:val="26"/>
          <w:szCs w:val="26"/>
        </w:rPr>
        <w:t>__________________________         ____________________</w:t>
      </w:r>
      <w:r>
        <w:rPr>
          <w:rFonts w:ascii="Times New Roman" w:hAnsi="Times New Roman" w:cs="Times New Roman"/>
          <w:sz w:val="26"/>
          <w:szCs w:val="26"/>
        </w:rPr>
        <w:tab/>
      </w:r>
      <w:r>
        <w:rPr>
          <w:rFonts w:ascii="Times New Roman" w:hAnsi="Times New Roman" w:cs="Times New Roman"/>
          <w:sz w:val="26"/>
          <w:szCs w:val="26"/>
        </w:rPr>
        <w:tab/>
        <w:t>_______________</w:t>
      </w:r>
    </w:p>
    <w:p w:rsidR="00590C18" w:rsidRDefault="00590C1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(наименование должности </w:t>
      </w:r>
      <w:r>
        <w:rPr>
          <w:rFonts w:ascii="Times New Roman" w:hAnsi="Times New Roman" w:cs="Times New Roman"/>
          <w:sz w:val="22"/>
          <w:szCs w:val="22"/>
        </w:rPr>
        <w:tab/>
      </w:r>
      <w:r>
        <w:rPr>
          <w:rFonts w:ascii="Times New Roman" w:hAnsi="Times New Roman" w:cs="Times New Roman"/>
          <w:sz w:val="22"/>
          <w:szCs w:val="22"/>
        </w:rPr>
        <w:tab/>
        <w:t>(подпись должностного лица                           (Ф.И.О</w:t>
      </w:r>
      <w:proofErr w:type="gramStart"/>
      <w:r>
        <w:rPr>
          <w:rFonts w:ascii="Times New Roman" w:hAnsi="Times New Roman" w:cs="Times New Roman"/>
          <w:sz w:val="22"/>
          <w:szCs w:val="22"/>
        </w:rPr>
        <w:t>)д</w:t>
      </w:r>
      <w:proofErr w:type="gramEnd"/>
      <w:r>
        <w:rPr>
          <w:rFonts w:ascii="Times New Roman" w:hAnsi="Times New Roman" w:cs="Times New Roman"/>
          <w:sz w:val="22"/>
          <w:szCs w:val="22"/>
        </w:rPr>
        <w:t>/</w:t>
      </w:r>
      <w:proofErr w:type="spellStart"/>
      <w:r>
        <w:rPr>
          <w:rFonts w:ascii="Times New Roman" w:hAnsi="Times New Roman" w:cs="Times New Roman"/>
          <w:sz w:val="22"/>
          <w:szCs w:val="22"/>
        </w:rPr>
        <w:t>л.соискателя</w:t>
      </w:r>
      <w:proofErr w:type="spellEnd"/>
    </w:p>
    <w:p w:rsidR="00590C18" w:rsidRDefault="00590C1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должностного лица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соискателя лицензии</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лицензии</w:t>
      </w:r>
    </w:p>
    <w:p w:rsidR="00590C18" w:rsidRDefault="00590C18">
      <w:pPr>
        <w:pStyle w:val="ConsPlusNonformat"/>
        <w:jc w:val="both"/>
        <w:rPr>
          <w:rFonts w:ascii="Times New Roman" w:hAnsi="Times New Roman" w:cs="Times New Roman"/>
        </w:rPr>
      </w:pPr>
      <w:r>
        <w:rPr>
          <w:rFonts w:ascii="Times New Roman" w:hAnsi="Times New Roman" w:cs="Times New Roman"/>
          <w:sz w:val="22"/>
          <w:szCs w:val="22"/>
        </w:rPr>
        <w:t>соискателя лицензии)</w:t>
      </w:r>
    </w:p>
    <w:p w:rsidR="00590C18" w:rsidRDefault="00590C18">
      <w:pPr>
        <w:widowControl w:val="0"/>
        <w:autoSpaceDE w:val="0"/>
        <w:spacing w:after="0" w:line="240" w:lineRule="auto"/>
        <w:jc w:val="both"/>
        <w:rPr>
          <w:rFonts w:ascii="Times New Roman" w:hAnsi="Times New Roman"/>
        </w:rPr>
      </w:pPr>
    </w:p>
    <w:p w:rsidR="00590C18" w:rsidRDefault="00590C18">
      <w:pPr>
        <w:widowControl w:val="0"/>
        <w:autoSpaceDE w:val="0"/>
        <w:spacing w:after="0" w:line="240" w:lineRule="auto"/>
        <w:jc w:val="both"/>
        <w:rPr>
          <w:rFonts w:ascii="Times New Roman" w:hAnsi="Times New Roman"/>
          <w:sz w:val="26"/>
          <w:szCs w:val="26"/>
          <w:shd w:val="clear" w:color="auto" w:fill="FFFF00"/>
        </w:rPr>
      </w:pPr>
      <w:r>
        <w:rPr>
          <w:rFonts w:ascii="Times New Roman" w:hAnsi="Times New Roman"/>
          <w:sz w:val="26"/>
          <w:szCs w:val="26"/>
        </w:rPr>
        <w:t>М.П.</w:t>
      </w:r>
    </w:p>
    <w:p w:rsidR="00590C18" w:rsidRDefault="00590C18">
      <w:pPr>
        <w:widowControl w:val="0"/>
        <w:autoSpaceDE w:val="0"/>
        <w:spacing w:after="0" w:line="240" w:lineRule="auto"/>
        <w:jc w:val="both"/>
        <w:rPr>
          <w:rFonts w:ascii="Times New Roman" w:hAnsi="Times New Roman"/>
          <w:sz w:val="26"/>
          <w:szCs w:val="26"/>
          <w:shd w:val="clear" w:color="auto" w:fill="FFFF00"/>
        </w:rPr>
      </w:pPr>
    </w:p>
    <w:p w:rsidR="00590C18" w:rsidRDefault="00590C18">
      <w:pPr>
        <w:pageBreakBefore/>
        <w:widowControl w:val="0"/>
        <w:autoSpaceDE w:val="0"/>
        <w:spacing w:after="0" w:line="240" w:lineRule="auto"/>
        <w:ind w:left="5670"/>
        <w:rPr>
          <w:rFonts w:ascii="Times New Roman" w:hAnsi="Times New Roman"/>
        </w:rPr>
      </w:pPr>
      <w:r>
        <w:rPr>
          <w:rFonts w:ascii="Times New Roman" w:hAnsi="Times New Roman"/>
        </w:rPr>
        <w:lastRenderedPageBreak/>
        <w:t>Приложение № 3</w:t>
      </w:r>
    </w:p>
    <w:p w:rsidR="00590C18" w:rsidRDefault="00590C18">
      <w:pPr>
        <w:widowControl w:val="0"/>
        <w:autoSpaceDE w:val="0"/>
        <w:spacing w:after="0" w:line="240" w:lineRule="auto"/>
        <w:ind w:left="5670"/>
        <w:rPr>
          <w:rFonts w:ascii="Times New Roman" w:hAnsi="Times New Roman"/>
        </w:rPr>
      </w:pPr>
      <w:r>
        <w:rPr>
          <w:rFonts w:ascii="Times New Roman" w:hAnsi="Times New Roman"/>
        </w:rPr>
        <w:t>к Административному регламенту</w:t>
      </w:r>
    </w:p>
    <w:p w:rsidR="00590C18" w:rsidRDefault="00590C18">
      <w:pPr>
        <w:widowControl w:val="0"/>
        <w:autoSpaceDE w:val="0"/>
        <w:spacing w:after="0" w:line="240" w:lineRule="auto"/>
        <w:ind w:left="5670"/>
        <w:rPr>
          <w:rFonts w:ascii="Times New Roman" w:hAnsi="Times New Roman"/>
        </w:rPr>
      </w:pPr>
      <w:r>
        <w:rPr>
          <w:rFonts w:ascii="Times New Roman" w:hAnsi="Times New Roman"/>
        </w:rPr>
        <w:t xml:space="preserve">Государственной жилищной инспекции Брянской области  </w:t>
      </w:r>
    </w:p>
    <w:p w:rsidR="00590C18" w:rsidRDefault="00590C18">
      <w:pPr>
        <w:widowControl w:val="0"/>
        <w:autoSpaceDE w:val="0"/>
        <w:spacing w:after="0" w:line="240" w:lineRule="auto"/>
        <w:ind w:left="5670"/>
        <w:rPr>
          <w:rFonts w:ascii="Times New Roman" w:hAnsi="Times New Roman"/>
        </w:rPr>
      </w:pPr>
      <w:r>
        <w:rPr>
          <w:rFonts w:ascii="Times New Roman" w:hAnsi="Times New Roman"/>
        </w:rPr>
        <w:t xml:space="preserve">по предоставлению государственной услуги </w:t>
      </w:r>
    </w:p>
    <w:p w:rsidR="00590C18" w:rsidRDefault="00590C18">
      <w:pPr>
        <w:widowControl w:val="0"/>
        <w:autoSpaceDE w:val="0"/>
        <w:spacing w:after="0" w:line="240" w:lineRule="auto"/>
        <w:ind w:left="5670"/>
        <w:rPr>
          <w:rFonts w:ascii="Times New Roman" w:hAnsi="Times New Roman"/>
        </w:rPr>
      </w:pPr>
      <w:r>
        <w:rPr>
          <w:rFonts w:ascii="Times New Roman" w:hAnsi="Times New Roman"/>
        </w:rPr>
        <w:t xml:space="preserve">по лицензированию </w:t>
      </w:r>
      <w:proofErr w:type="gramStart"/>
      <w:r>
        <w:rPr>
          <w:rFonts w:ascii="Times New Roman" w:hAnsi="Times New Roman"/>
        </w:rPr>
        <w:t>предпринимательской</w:t>
      </w:r>
      <w:proofErr w:type="gramEnd"/>
      <w:r>
        <w:rPr>
          <w:rFonts w:ascii="Times New Roman" w:hAnsi="Times New Roman"/>
        </w:rPr>
        <w:t xml:space="preserve"> </w:t>
      </w:r>
    </w:p>
    <w:p w:rsidR="00590C18" w:rsidRDefault="00590C18">
      <w:pPr>
        <w:widowControl w:val="0"/>
        <w:autoSpaceDE w:val="0"/>
        <w:spacing w:after="0" w:line="240" w:lineRule="auto"/>
        <w:ind w:left="5670"/>
        <w:rPr>
          <w:rFonts w:cs="Calibri"/>
        </w:rPr>
      </w:pPr>
      <w:r>
        <w:rPr>
          <w:rFonts w:ascii="Times New Roman" w:hAnsi="Times New Roman"/>
        </w:rPr>
        <w:t>деятельности по управлению многоквартирными домами</w:t>
      </w:r>
    </w:p>
    <w:p w:rsidR="00590C18" w:rsidRDefault="00590C18">
      <w:pPr>
        <w:widowControl w:val="0"/>
        <w:autoSpaceDE w:val="0"/>
        <w:spacing w:after="0" w:line="240" w:lineRule="auto"/>
        <w:jc w:val="right"/>
        <w:rPr>
          <w:rFonts w:cs="Calibri"/>
        </w:rPr>
      </w:pPr>
    </w:p>
    <w:p w:rsidR="00590C18" w:rsidRDefault="00590C18">
      <w:pPr>
        <w:widowControl w:val="0"/>
        <w:autoSpaceDE w:val="0"/>
        <w:spacing w:after="0" w:line="240" w:lineRule="auto"/>
        <w:jc w:val="right"/>
        <w:rPr>
          <w:rFonts w:ascii="Times New Roman" w:hAnsi="Times New Roman"/>
          <w:sz w:val="26"/>
          <w:szCs w:val="26"/>
        </w:rPr>
      </w:pPr>
      <w:r>
        <w:rPr>
          <w:rFonts w:ascii="Times New Roman" w:hAnsi="Times New Roman"/>
          <w:sz w:val="26"/>
          <w:szCs w:val="26"/>
        </w:rPr>
        <w:t xml:space="preserve">В государственную жилищную </w:t>
      </w:r>
    </w:p>
    <w:p w:rsidR="00590C18" w:rsidRDefault="00590C18">
      <w:pPr>
        <w:widowControl w:val="0"/>
        <w:autoSpaceDE w:val="0"/>
        <w:spacing w:after="0" w:line="240" w:lineRule="auto"/>
        <w:jc w:val="right"/>
        <w:rPr>
          <w:rFonts w:ascii="Times New Roman" w:eastAsia="Times New Roman" w:hAnsi="Times New Roman"/>
          <w:b/>
          <w:bCs/>
          <w:sz w:val="26"/>
          <w:szCs w:val="26"/>
        </w:rPr>
      </w:pPr>
      <w:r>
        <w:rPr>
          <w:rFonts w:ascii="Times New Roman" w:hAnsi="Times New Roman"/>
          <w:sz w:val="26"/>
          <w:szCs w:val="26"/>
        </w:rPr>
        <w:t>инспекцию Брянской области</w:t>
      </w:r>
    </w:p>
    <w:p w:rsidR="00590C18" w:rsidRDefault="00590C18">
      <w:pPr>
        <w:shd w:val="clear" w:color="auto" w:fill="FFFFFF"/>
        <w:spacing w:after="0" w:line="240" w:lineRule="auto"/>
        <w:jc w:val="center"/>
        <w:rPr>
          <w:rFonts w:ascii="Times New Roman" w:eastAsia="Times New Roman" w:hAnsi="Times New Roman"/>
          <w:b/>
          <w:bCs/>
          <w:sz w:val="26"/>
          <w:szCs w:val="26"/>
        </w:rPr>
      </w:pPr>
    </w:p>
    <w:p w:rsidR="00590C18" w:rsidRDefault="00590C18">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ЗАЯВЛЕНИЕ</w:t>
      </w:r>
    </w:p>
    <w:p w:rsidR="00590C18" w:rsidRDefault="00590C18">
      <w:pPr>
        <w:shd w:val="clear" w:color="auto" w:fill="FFFFFF"/>
        <w:tabs>
          <w:tab w:val="left" w:pos="8244"/>
        </w:tabs>
        <w:spacing w:after="0" w:line="240" w:lineRule="auto"/>
        <w:jc w:val="center"/>
        <w:rPr>
          <w:rFonts w:ascii="Times New Roman" w:eastAsia="Times New Roman" w:hAnsi="Times New Roman"/>
          <w:spacing w:val="-1"/>
          <w:sz w:val="26"/>
          <w:szCs w:val="26"/>
        </w:rPr>
      </w:pPr>
      <w:r>
        <w:rPr>
          <w:rFonts w:ascii="Times New Roman" w:eastAsia="Times New Roman" w:hAnsi="Times New Roman"/>
          <w:b/>
          <w:bCs/>
          <w:sz w:val="26"/>
          <w:szCs w:val="26"/>
        </w:rPr>
        <w:t>о переоформлении  лицензии на осуществление предпринимательской деятельности по управлению многоквартирными домами</w:t>
      </w:r>
    </w:p>
    <w:p w:rsidR="00590C18" w:rsidRDefault="00590C18">
      <w:pPr>
        <w:shd w:val="clear" w:color="auto" w:fill="FFFFFF"/>
        <w:tabs>
          <w:tab w:val="left" w:pos="2160"/>
          <w:tab w:val="left" w:pos="4363"/>
          <w:tab w:val="left" w:pos="6199"/>
          <w:tab w:val="left" w:pos="7171"/>
        </w:tabs>
        <w:spacing w:after="0" w:line="240" w:lineRule="auto"/>
        <w:ind w:left="662"/>
        <w:jc w:val="both"/>
        <w:rPr>
          <w:rFonts w:ascii="Times New Roman" w:eastAsia="Times New Roman" w:hAnsi="Times New Roman"/>
          <w:spacing w:val="-1"/>
          <w:sz w:val="26"/>
          <w:szCs w:val="26"/>
        </w:rPr>
      </w:pPr>
    </w:p>
    <w:p w:rsidR="00590C18" w:rsidRDefault="00590C18">
      <w:pPr>
        <w:shd w:val="clear" w:color="auto" w:fill="FFFFFF"/>
        <w:tabs>
          <w:tab w:val="left" w:pos="2160"/>
          <w:tab w:val="left" w:pos="4363"/>
          <w:tab w:val="left" w:pos="6199"/>
          <w:tab w:val="left" w:pos="7171"/>
        </w:tabs>
        <w:spacing w:after="0" w:line="240" w:lineRule="auto"/>
        <w:ind w:left="662"/>
        <w:rPr>
          <w:rFonts w:ascii="Times New Roman" w:eastAsia="Times New Roman" w:hAnsi="Times New Roman"/>
          <w:sz w:val="26"/>
          <w:szCs w:val="26"/>
        </w:rPr>
      </w:pPr>
      <w:r>
        <w:rPr>
          <w:rFonts w:ascii="Times New Roman" w:eastAsia="Times New Roman" w:hAnsi="Times New Roman"/>
          <w:spacing w:val="-1"/>
          <w:sz w:val="26"/>
          <w:szCs w:val="26"/>
        </w:rPr>
        <w:t>Прошу</w:t>
      </w:r>
      <w:r>
        <w:rPr>
          <w:rFonts w:ascii="Times New Roman" w:eastAsia="Times New Roman" w:hAnsi="Times New Roman"/>
          <w:sz w:val="26"/>
          <w:szCs w:val="26"/>
        </w:rPr>
        <w:tab/>
        <w:t>переоформить    лицензию   на</w:t>
      </w:r>
      <w:r>
        <w:rPr>
          <w:rFonts w:ascii="Times New Roman" w:eastAsia="Times New Roman" w:hAnsi="Times New Roman"/>
          <w:sz w:val="26"/>
          <w:szCs w:val="26"/>
        </w:rPr>
        <w:tab/>
        <w:t xml:space="preserve"> </w:t>
      </w:r>
      <w:r>
        <w:rPr>
          <w:rFonts w:ascii="Times New Roman" w:eastAsia="Times New Roman" w:hAnsi="Times New Roman"/>
          <w:spacing w:val="-6"/>
          <w:sz w:val="26"/>
          <w:szCs w:val="26"/>
        </w:rPr>
        <w:t>осуществление</w:t>
      </w:r>
    </w:p>
    <w:p w:rsidR="00590C18" w:rsidRDefault="00590C18">
      <w:pPr>
        <w:shd w:val="clear" w:color="auto" w:fill="FFFFFF"/>
        <w:spacing w:after="0" w:line="240" w:lineRule="auto"/>
        <w:rPr>
          <w:rFonts w:ascii="Times New Roman" w:eastAsia="Times New Roman" w:hAnsi="Times New Roman"/>
          <w:sz w:val="26"/>
          <w:szCs w:val="26"/>
        </w:rPr>
      </w:pPr>
      <w:r>
        <w:rPr>
          <w:rFonts w:ascii="Times New Roman" w:eastAsia="Times New Roman" w:hAnsi="Times New Roman"/>
          <w:sz w:val="26"/>
          <w:szCs w:val="26"/>
        </w:rPr>
        <w:t>предпринимательской   деятельности    по   управлению   многоквартирными домами</w:t>
      </w:r>
    </w:p>
    <w:p w:rsidR="00590C18" w:rsidRDefault="00590C18">
      <w:pPr>
        <w:shd w:val="clear" w:color="auto" w:fill="FFFFFF"/>
        <w:spacing w:after="0" w:line="240" w:lineRule="auto"/>
        <w:rPr>
          <w:rFonts w:ascii="Times New Roman" w:hAnsi="Times New Roman"/>
          <w:spacing w:val="-5"/>
        </w:rPr>
      </w:pPr>
      <w:r>
        <w:rPr>
          <w:rFonts w:ascii="Times New Roman" w:eastAsia="Times New Roman" w:hAnsi="Times New Roman"/>
          <w:sz w:val="26"/>
          <w:szCs w:val="26"/>
        </w:rPr>
        <w:t>___________________________________________________________________________</w:t>
      </w:r>
    </w:p>
    <w:p w:rsidR="00590C18" w:rsidRDefault="00590C18">
      <w:pPr>
        <w:shd w:val="clear" w:color="auto" w:fill="FFFFFF"/>
        <w:spacing w:after="0" w:line="240" w:lineRule="auto"/>
        <w:ind w:left="367"/>
        <w:rPr>
          <w:rFonts w:ascii="Times New Roman" w:eastAsia="Times New Roman" w:hAnsi="Times New Roman"/>
          <w:spacing w:val="-5"/>
        </w:rPr>
      </w:pPr>
      <w:proofErr w:type="gramStart"/>
      <w:r>
        <w:rPr>
          <w:rFonts w:ascii="Times New Roman" w:hAnsi="Times New Roman"/>
          <w:spacing w:val="-5"/>
        </w:rPr>
        <w:t>(</w:t>
      </w:r>
      <w:r>
        <w:rPr>
          <w:rFonts w:ascii="Times New Roman" w:eastAsia="Times New Roman" w:hAnsi="Times New Roman"/>
          <w:spacing w:val="-5"/>
        </w:rPr>
        <w:t>указывается полное и (в случае, если имеется) сокращенное наименование (в том числе фирменное</w:t>
      </w:r>
      <w:proofErr w:type="gramEnd"/>
    </w:p>
    <w:p w:rsidR="00590C18" w:rsidRDefault="00590C18">
      <w:pPr>
        <w:shd w:val="clear" w:color="auto" w:fill="FFFFFF"/>
        <w:spacing w:after="0" w:line="240" w:lineRule="auto"/>
        <w:ind w:left="58"/>
        <w:jc w:val="center"/>
        <w:rPr>
          <w:rFonts w:ascii="Times New Roman" w:eastAsia="Times New Roman" w:hAnsi="Times New Roman"/>
          <w:sz w:val="26"/>
          <w:szCs w:val="26"/>
        </w:rPr>
      </w:pPr>
      <w:proofErr w:type="gramStart"/>
      <w:r>
        <w:rPr>
          <w:rFonts w:ascii="Times New Roman" w:eastAsia="Times New Roman" w:hAnsi="Times New Roman"/>
          <w:spacing w:val="-5"/>
        </w:rPr>
        <w:t>наименование) соискателя лицензии)</w:t>
      </w:r>
      <w:proofErr w:type="gramEnd"/>
    </w:p>
    <w:p w:rsidR="00590C18" w:rsidRDefault="00590C18">
      <w:pPr>
        <w:shd w:val="clear" w:color="auto" w:fill="FFFFFF"/>
        <w:spacing w:after="0" w:line="240" w:lineRule="auto"/>
        <w:ind w:left="6"/>
        <w:rPr>
          <w:rFonts w:ascii="Times New Roman" w:eastAsia="Times New Roman" w:hAnsi="Times New Roman"/>
          <w:sz w:val="26"/>
          <w:szCs w:val="26"/>
        </w:rPr>
      </w:pPr>
    </w:p>
    <w:p w:rsidR="00590C18" w:rsidRDefault="00590C18">
      <w:pPr>
        <w:shd w:val="clear" w:color="auto" w:fill="FFFFFF"/>
        <w:spacing w:after="0" w:line="240" w:lineRule="auto"/>
        <w:ind w:left="6"/>
        <w:rPr>
          <w:rFonts w:ascii="Times New Roman" w:eastAsia="Times New Roman" w:hAnsi="Times New Roman"/>
          <w:sz w:val="26"/>
          <w:szCs w:val="26"/>
        </w:rPr>
      </w:pPr>
      <w:r>
        <w:rPr>
          <w:rFonts w:ascii="Times New Roman" w:eastAsia="Times New Roman" w:hAnsi="Times New Roman"/>
          <w:sz w:val="26"/>
          <w:szCs w:val="26"/>
        </w:rPr>
        <w:t>выданную___________________________________________________________________</w:t>
      </w:r>
    </w:p>
    <w:p w:rsidR="00590C18" w:rsidRDefault="00590C18">
      <w:pPr>
        <w:shd w:val="clear" w:color="auto" w:fill="FFFFFF"/>
        <w:spacing w:after="0" w:line="240" w:lineRule="auto"/>
        <w:ind w:left="6"/>
        <w:rPr>
          <w:rFonts w:ascii="Times New Roman" w:eastAsia="Times New Roman" w:hAnsi="Times New Roman"/>
        </w:rPr>
      </w:pPr>
      <w:r>
        <w:rPr>
          <w:rFonts w:ascii="Times New Roman" w:eastAsia="Times New Roman" w:hAnsi="Times New Roman"/>
          <w:sz w:val="26"/>
          <w:szCs w:val="26"/>
        </w:rPr>
        <w:t>(</w:t>
      </w:r>
      <w:r>
        <w:rPr>
          <w:rFonts w:ascii="Times New Roman" w:eastAsia="Times New Roman" w:hAnsi="Times New Roman"/>
        </w:rPr>
        <w:t>наименование лицензирующего органа)</w:t>
      </w:r>
    </w:p>
    <w:p w:rsidR="00590C18" w:rsidRDefault="00590C18">
      <w:pPr>
        <w:shd w:val="clear" w:color="auto" w:fill="FFFFFF"/>
        <w:spacing w:after="0" w:line="240" w:lineRule="auto"/>
        <w:ind w:left="6"/>
        <w:rPr>
          <w:rFonts w:ascii="Times New Roman" w:eastAsia="Times New Roman" w:hAnsi="Times New Roman"/>
        </w:rPr>
      </w:pPr>
      <w:r>
        <w:rPr>
          <w:rFonts w:ascii="Times New Roman" w:eastAsia="Times New Roman" w:hAnsi="Times New Roman"/>
        </w:rPr>
        <w:t xml:space="preserve">в связи </w:t>
      </w:r>
      <w:proofErr w:type="gramStart"/>
      <w:r>
        <w:rPr>
          <w:rFonts w:ascii="Times New Roman" w:eastAsia="Times New Roman" w:hAnsi="Times New Roman"/>
        </w:rPr>
        <w:t>с</w:t>
      </w:r>
      <w:proofErr w:type="gramEnd"/>
      <w:r>
        <w:rPr>
          <w:rFonts w:ascii="Times New Roman" w:eastAsia="Times New Roman" w:hAnsi="Times New Roman"/>
        </w:rPr>
        <w:t xml:space="preserve"> __________________________________________________________________________________</w:t>
      </w:r>
    </w:p>
    <w:p w:rsidR="00590C18" w:rsidRDefault="00590C18">
      <w:pPr>
        <w:shd w:val="clear" w:color="auto" w:fill="FFFFFF"/>
        <w:spacing w:after="0" w:line="240" w:lineRule="auto"/>
        <w:ind w:left="6"/>
        <w:rPr>
          <w:rFonts w:ascii="Times New Roman" w:eastAsia="Times New Roman" w:hAnsi="Times New Roman"/>
          <w:sz w:val="26"/>
          <w:szCs w:val="26"/>
        </w:rPr>
      </w:pPr>
      <w:r>
        <w:rPr>
          <w:rFonts w:ascii="Times New Roman" w:eastAsia="Times New Roman" w:hAnsi="Times New Roman"/>
        </w:rPr>
        <w:t xml:space="preserve">(указывается основное для переоформления лицензии на осуществление предпринимательской деятельности по управлению многоквартирными домами) </w:t>
      </w:r>
      <w:r>
        <w:rPr>
          <w:rFonts w:ascii="Times New Roman" w:eastAsia="Times New Roman" w:hAnsi="Times New Roman"/>
          <w:sz w:val="26"/>
          <w:szCs w:val="26"/>
        </w:rPr>
        <w:t xml:space="preserve"> ______________________________________________________________________</w:t>
      </w:r>
    </w:p>
    <w:p w:rsidR="00590C18" w:rsidRDefault="00590C18">
      <w:pPr>
        <w:shd w:val="clear" w:color="auto" w:fill="FFFFFF"/>
        <w:spacing w:after="0" w:line="240" w:lineRule="auto"/>
        <w:ind w:left="6"/>
        <w:rPr>
          <w:rFonts w:ascii="Times New Roman" w:eastAsia="Times New Roman" w:hAnsi="Times New Roman"/>
          <w:sz w:val="26"/>
          <w:szCs w:val="26"/>
        </w:rPr>
      </w:pPr>
    </w:p>
    <w:p w:rsidR="00590C18" w:rsidRDefault="00590C18">
      <w:pPr>
        <w:shd w:val="clear" w:color="auto" w:fill="FFFFFF"/>
        <w:spacing w:after="0" w:line="240" w:lineRule="auto"/>
        <w:ind w:left="6"/>
        <w:rPr>
          <w:rFonts w:ascii="Times New Roman" w:eastAsia="Times New Roman" w:hAnsi="Times New Roman"/>
          <w:sz w:val="26"/>
          <w:szCs w:val="26"/>
        </w:rPr>
      </w:pPr>
      <w:r>
        <w:rPr>
          <w:rFonts w:ascii="Times New Roman" w:eastAsia="Times New Roman" w:hAnsi="Times New Roman"/>
          <w:sz w:val="26"/>
          <w:szCs w:val="26"/>
        </w:rPr>
        <w:t xml:space="preserve">Полное и (в случае, если имеется) сокращенное </w:t>
      </w:r>
      <w:proofErr w:type="gramStart"/>
      <w:r>
        <w:rPr>
          <w:rFonts w:ascii="Times New Roman" w:eastAsia="Times New Roman" w:hAnsi="Times New Roman"/>
          <w:sz w:val="26"/>
          <w:szCs w:val="26"/>
        </w:rPr>
        <w:t>наименование</w:t>
      </w:r>
      <w:proofErr w:type="gramEnd"/>
      <w:r>
        <w:rPr>
          <w:rFonts w:ascii="Times New Roman" w:eastAsia="Times New Roman" w:hAnsi="Times New Roman"/>
          <w:sz w:val="26"/>
          <w:szCs w:val="26"/>
        </w:rPr>
        <w:t xml:space="preserve">  в том числе фирменное наименование лицензиата) </w:t>
      </w:r>
    </w:p>
    <w:p w:rsidR="00590C18" w:rsidRDefault="00590C18">
      <w:pPr>
        <w:shd w:val="clear" w:color="auto" w:fill="FFFFFF"/>
        <w:spacing w:after="0" w:line="240" w:lineRule="auto"/>
        <w:ind w:left="6"/>
        <w:rPr>
          <w:rFonts w:ascii="Times New Roman" w:hAnsi="Times New Roman"/>
        </w:rPr>
      </w:pPr>
      <w:r>
        <w:rPr>
          <w:rFonts w:ascii="Times New Roman" w:eastAsia="Times New Roman" w:hAnsi="Times New Roman"/>
          <w:sz w:val="26"/>
          <w:szCs w:val="26"/>
        </w:rPr>
        <w:t>___________________________________________________________________________</w:t>
      </w:r>
    </w:p>
    <w:p w:rsidR="00590C18" w:rsidRDefault="00590C18">
      <w:pPr>
        <w:shd w:val="clear" w:color="auto" w:fill="FFFFFF"/>
        <w:spacing w:after="0" w:line="240" w:lineRule="auto"/>
        <w:ind w:left="6"/>
        <w:rPr>
          <w:rFonts w:ascii="Times New Roman" w:hAnsi="Times New Roman"/>
        </w:rPr>
      </w:pPr>
    </w:p>
    <w:p w:rsidR="00590C18" w:rsidRDefault="00590C18">
      <w:pPr>
        <w:shd w:val="clear" w:color="auto" w:fill="FFFFFF"/>
        <w:spacing w:after="0" w:line="240" w:lineRule="auto"/>
        <w:rPr>
          <w:rFonts w:ascii="Times New Roman" w:eastAsia="Times New Roman" w:hAnsi="Times New Roman"/>
          <w:sz w:val="26"/>
          <w:szCs w:val="26"/>
        </w:rPr>
      </w:pPr>
      <w:r>
        <w:rPr>
          <w:rFonts w:ascii="Times New Roman" w:eastAsia="Times New Roman" w:hAnsi="Times New Roman"/>
          <w:sz w:val="26"/>
          <w:szCs w:val="26"/>
        </w:rPr>
        <w:t>Организационно - правовая форма лицензиата ___________________________________</w:t>
      </w:r>
    </w:p>
    <w:p w:rsidR="00590C18" w:rsidRDefault="00590C18">
      <w:pPr>
        <w:shd w:val="clear" w:color="auto" w:fill="FFFFFF"/>
        <w:spacing w:after="0" w:line="240" w:lineRule="auto"/>
        <w:rPr>
          <w:rFonts w:ascii="Times New Roman" w:hAnsi="Times New Roman"/>
          <w:spacing w:val="-5"/>
        </w:rPr>
      </w:pPr>
      <w:r>
        <w:rPr>
          <w:rFonts w:ascii="Times New Roman" w:eastAsia="Times New Roman" w:hAnsi="Times New Roman"/>
          <w:sz w:val="26"/>
          <w:szCs w:val="26"/>
        </w:rPr>
        <w:t>Место нахождения лицензиата__________________________________________________________________</w:t>
      </w:r>
    </w:p>
    <w:p w:rsidR="00590C18" w:rsidRDefault="00590C18">
      <w:pPr>
        <w:shd w:val="clear" w:color="auto" w:fill="FFFFFF"/>
        <w:spacing w:after="0" w:line="240" w:lineRule="auto"/>
        <w:ind w:left="58"/>
        <w:jc w:val="center"/>
        <w:rPr>
          <w:rFonts w:ascii="Times New Roman" w:eastAsia="Times New Roman" w:hAnsi="Times New Roman"/>
          <w:sz w:val="26"/>
          <w:szCs w:val="26"/>
        </w:rPr>
      </w:pPr>
      <w:r>
        <w:rPr>
          <w:rFonts w:ascii="Times New Roman" w:hAnsi="Times New Roman"/>
          <w:spacing w:val="-5"/>
        </w:rPr>
        <w:t>(</w:t>
      </w:r>
      <w:r>
        <w:rPr>
          <w:rFonts w:ascii="Times New Roman" w:eastAsia="Times New Roman" w:hAnsi="Times New Roman"/>
          <w:spacing w:val="-5"/>
        </w:rPr>
        <w:t xml:space="preserve">указывается адрес места нахождения  лицензиата) </w:t>
      </w:r>
    </w:p>
    <w:p w:rsidR="00590C18" w:rsidRDefault="00590C18">
      <w:pPr>
        <w:shd w:val="clear" w:color="auto" w:fill="FFFFFF"/>
        <w:spacing w:after="0" w:line="240" w:lineRule="auto"/>
        <w:ind w:left="14"/>
        <w:rPr>
          <w:rFonts w:ascii="Times New Roman" w:eastAsia="Times New Roman" w:hAnsi="Times New Roman"/>
          <w:sz w:val="26"/>
          <w:szCs w:val="26"/>
        </w:rPr>
      </w:pPr>
      <w:r>
        <w:rPr>
          <w:rFonts w:ascii="Times New Roman" w:eastAsia="Times New Roman" w:hAnsi="Times New Roman"/>
          <w:sz w:val="26"/>
          <w:szCs w:val="26"/>
        </w:rPr>
        <w:t>Основной   государственный   регистрационный   номер   юридического  лица (ОГРН)</w:t>
      </w:r>
    </w:p>
    <w:p w:rsidR="00590C18" w:rsidRDefault="00590C18">
      <w:pPr>
        <w:shd w:val="clear" w:color="auto" w:fill="FFFFFF"/>
        <w:spacing w:after="0" w:line="240" w:lineRule="auto"/>
        <w:ind w:left="11"/>
        <w:rPr>
          <w:rFonts w:ascii="Times New Roman" w:eastAsia="Times New Roman" w:hAnsi="Times New Roman"/>
          <w:sz w:val="26"/>
          <w:szCs w:val="26"/>
        </w:rPr>
      </w:pPr>
      <w:r>
        <w:rPr>
          <w:rFonts w:ascii="Times New Roman" w:eastAsia="Times New Roman" w:hAnsi="Times New Roman"/>
          <w:sz w:val="26"/>
          <w:szCs w:val="26"/>
        </w:rPr>
        <w:t>____________________________________________________________________________</w:t>
      </w:r>
    </w:p>
    <w:p w:rsidR="00590C18" w:rsidRDefault="00590C18">
      <w:pPr>
        <w:shd w:val="clear" w:color="auto" w:fill="FFFFFF"/>
        <w:spacing w:after="0" w:line="240" w:lineRule="auto"/>
        <w:ind w:left="11"/>
        <w:rPr>
          <w:rFonts w:ascii="Times New Roman" w:eastAsia="Times New Roman" w:hAnsi="Times New Roman"/>
          <w:sz w:val="26"/>
          <w:szCs w:val="26"/>
        </w:rPr>
      </w:pPr>
      <w:r>
        <w:rPr>
          <w:rFonts w:ascii="Times New Roman" w:eastAsia="Times New Roman" w:hAnsi="Times New Roman"/>
          <w:sz w:val="26"/>
          <w:szCs w:val="26"/>
        </w:rPr>
        <w:t>Данные    документа,    подтверждающего    факт    внесения    сведений   о юридическом лице в Единый государственный реестр юридических лиц________________________</w:t>
      </w:r>
    </w:p>
    <w:p w:rsidR="00590C18" w:rsidRDefault="00590C18">
      <w:pPr>
        <w:shd w:val="clear" w:color="auto" w:fill="FFFFFF"/>
        <w:spacing w:after="0" w:line="240" w:lineRule="auto"/>
        <w:ind w:left="11"/>
        <w:rPr>
          <w:rFonts w:ascii="Times New Roman" w:eastAsia="Times New Roman" w:hAnsi="Times New Roman"/>
          <w:sz w:val="26"/>
          <w:szCs w:val="26"/>
        </w:rPr>
      </w:pPr>
    </w:p>
    <w:p w:rsidR="00590C18" w:rsidRDefault="00590C18">
      <w:pPr>
        <w:shd w:val="clear" w:color="auto" w:fill="FFFFFF"/>
        <w:spacing w:after="0" w:line="240" w:lineRule="auto"/>
        <w:ind w:left="11"/>
        <w:rPr>
          <w:rFonts w:ascii="Times New Roman" w:hAnsi="Times New Roman"/>
          <w:spacing w:val="-5"/>
        </w:rPr>
      </w:pPr>
      <w:r>
        <w:rPr>
          <w:rFonts w:ascii="Times New Roman" w:eastAsia="Times New Roman" w:hAnsi="Times New Roman"/>
          <w:sz w:val="26"/>
          <w:szCs w:val="26"/>
        </w:rPr>
        <w:t>___________________________________________________________________________</w:t>
      </w:r>
    </w:p>
    <w:p w:rsidR="00590C18" w:rsidRDefault="00590C18">
      <w:pPr>
        <w:shd w:val="clear" w:color="auto" w:fill="FFFFFF"/>
        <w:spacing w:after="0" w:line="240" w:lineRule="auto"/>
        <w:ind w:left="108"/>
        <w:jc w:val="center"/>
        <w:rPr>
          <w:rFonts w:ascii="Times New Roman" w:eastAsia="Times New Roman" w:hAnsi="Times New Roman"/>
          <w:spacing w:val="-5"/>
        </w:rPr>
      </w:pPr>
      <w:proofErr w:type="gramStart"/>
      <w:r>
        <w:rPr>
          <w:rFonts w:ascii="Times New Roman" w:hAnsi="Times New Roman"/>
          <w:spacing w:val="-5"/>
        </w:rPr>
        <w:t>(</w:t>
      </w:r>
      <w:r>
        <w:rPr>
          <w:rFonts w:ascii="Times New Roman" w:eastAsia="Times New Roman" w:hAnsi="Times New Roman"/>
          <w:spacing w:val="-5"/>
        </w:rPr>
        <w:t>реквизиты свидетельства о внесении записи в Единый государственный реестр юридических лиц с</w:t>
      </w:r>
      <w:proofErr w:type="gramEnd"/>
    </w:p>
    <w:p w:rsidR="00590C18" w:rsidRDefault="00590C18">
      <w:pPr>
        <w:shd w:val="clear" w:color="auto" w:fill="FFFFFF"/>
        <w:spacing w:after="0" w:line="240" w:lineRule="auto"/>
        <w:ind w:left="58"/>
        <w:jc w:val="center"/>
        <w:rPr>
          <w:rFonts w:ascii="Times New Roman" w:eastAsia="Times New Roman" w:hAnsi="Times New Roman"/>
          <w:spacing w:val="-6"/>
        </w:rPr>
      </w:pPr>
      <w:proofErr w:type="gramStart"/>
      <w:r>
        <w:rPr>
          <w:rFonts w:ascii="Times New Roman" w:eastAsia="Times New Roman" w:hAnsi="Times New Roman"/>
          <w:spacing w:val="-5"/>
        </w:rPr>
        <w:t>указанием адреса места нахождения органа, осуществившего государственную регистрацию (в случае</w:t>
      </w:r>
      <w:proofErr w:type="gramEnd"/>
    </w:p>
    <w:p w:rsidR="00590C18" w:rsidRDefault="00590C18">
      <w:pPr>
        <w:shd w:val="clear" w:color="auto" w:fill="FFFFFF"/>
        <w:spacing w:after="0" w:line="240" w:lineRule="auto"/>
        <w:ind w:left="50"/>
        <w:jc w:val="center"/>
        <w:rPr>
          <w:rFonts w:ascii="Times New Roman" w:eastAsia="Times New Roman" w:hAnsi="Times New Roman"/>
          <w:spacing w:val="-5"/>
        </w:rPr>
      </w:pPr>
      <w:r>
        <w:rPr>
          <w:rFonts w:ascii="Times New Roman" w:eastAsia="Times New Roman" w:hAnsi="Times New Roman"/>
          <w:spacing w:val="-6"/>
        </w:rPr>
        <w:t>внесения изменений в устав указываются реквизиты всех соответствующих свидетельств о внесении записи</w:t>
      </w:r>
    </w:p>
    <w:p w:rsidR="00590C18" w:rsidRDefault="00590C18">
      <w:pPr>
        <w:shd w:val="clear" w:color="auto" w:fill="FFFFFF"/>
        <w:spacing w:after="0" w:line="240" w:lineRule="auto"/>
        <w:ind w:left="72"/>
        <w:jc w:val="center"/>
        <w:rPr>
          <w:rFonts w:ascii="Times New Roman" w:eastAsia="Times New Roman" w:hAnsi="Times New Roman"/>
          <w:spacing w:val="-5"/>
        </w:rPr>
      </w:pPr>
      <w:r>
        <w:rPr>
          <w:rFonts w:ascii="Times New Roman" w:eastAsia="Times New Roman" w:hAnsi="Times New Roman"/>
          <w:spacing w:val="-5"/>
        </w:rPr>
        <w:t>в Единый государственный реестр юридических лиц с указанием адреса места нахождения органа,</w:t>
      </w:r>
    </w:p>
    <w:p w:rsidR="00590C18" w:rsidRDefault="00590C18">
      <w:pPr>
        <w:shd w:val="clear" w:color="auto" w:fill="FFFFFF"/>
        <w:spacing w:line="252" w:lineRule="exact"/>
        <w:ind w:left="65"/>
        <w:jc w:val="center"/>
        <w:rPr>
          <w:rFonts w:ascii="Times New Roman" w:eastAsia="Times New Roman" w:hAnsi="Times New Roman"/>
          <w:spacing w:val="-5"/>
          <w:sz w:val="26"/>
          <w:szCs w:val="26"/>
        </w:rPr>
      </w:pPr>
      <w:proofErr w:type="gramStart"/>
      <w:r>
        <w:rPr>
          <w:rFonts w:ascii="Times New Roman" w:eastAsia="Times New Roman" w:hAnsi="Times New Roman"/>
          <w:spacing w:val="-5"/>
        </w:rPr>
        <w:t>осуществившего государственную регистрацию))</w:t>
      </w:r>
      <w:proofErr w:type="gramEnd"/>
    </w:p>
    <w:p w:rsidR="00590C18" w:rsidRDefault="00590C18">
      <w:pPr>
        <w:shd w:val="clear" w:color="auto" w:fill="FFFFFF"/>
        <w:spacing w:line="252" w:lineRule="exact"/>
        <w:ind w:left="65"/>
        <w:jc w:val="center"/>
        <w:rPr>
          <w:rFonts w:ascii="Times New Roman" w:eastAsia="Times New Roman" w:hAnsi="Times New Roman"/>
          <w:spacing w:val="-5"/>
          <w:sz w:val="26"/>
          <w:szCs w:val="26"/>
        </w:rPr>
      </w:pPr>
    </w:p>
    <w:p w:rsidR="00590C18" w:rsidRDefault="00590C18">
      <w:pPr>
        <w:shd w:val="clear" w:color="auto" w:fill="FFFFFF"/>
        <w:spacing w:line="252" w:lineRule="exact"/>
        <w:ind w:left="65"/>
        <w:jc w:val="center"/>
        <w:rPr>
          <w:rFonts w:ascii="Times New Roman" w:eastAsia="Times New Roman" w:hAnsi="Times New Roman"/>
          <w:spacing w:val="-5"/>
          <w:sz w:val="26"/>
          <w:szCs w:val="26"/>
        </w:rPr>
      </w:pPr>
      <w:r>
        <w:rPr>
          <w:rFonts w:ascii="Times New Roman" w:eastAsia="Times New Roman" w:hAnsi="Times New Roman"/>
          <w:spacing w:val="-5"/>
          <w:sz w:val="26"/>
          <w:szCs w:val="26"/>
        </w:rPr>
        <w:t>Идентификационный номер налогоплательщика _________________________________</w:t>
      </w:r>
    </w:p>
    <w:p w:rsidR="00590C18" w:rsidRDefault="00590C18">
      <w:pPr>
        <w:shd w:val="clear" w:color="auto" w:fill="FFFFFF"/>
        <w:spacing w:line="252" w:lineRule="exact"/>
        <w:ind w:left="65"/>
        <w:rPr>
          <w:rFonts w:ascii="Times New Roman" w:eastAsia="Times New Roman" w:hAnsi="Times New Roman"/>
          <w:spacing w:val="-5"/>
        </w:rPr>
      </w:pPr>
      <w:r>
        <w:rPr>
          <w:rFonts w:ascii="Times New Roman" w:eastAsia="Times New Roman" w:hAnsi="Times New Roman"/>
          <w:spacing w:val="-5"/>
          <w:sz w:val="26"/>
          <w:szCs w:val="26"/>
        </w:rPr>
        <w:t>Данные документа о постановке лицензиата  на учет в налоговом органе________________________________________________________________________</w:t>
      </w:r>
    </w:p>
    <w:p w:rsidR="00590C18" w:rsidRDefault="00590C18">
      <w:pPr>
        <w:shd w:val="clear" w:color="auto" w:fill="FFFFFF"/>
        <w:spacing w:after="0" w:line="240" w:lineRule="auto"/>
        <w:ind w:left="65"/>
        <w:jc w:val="center"/>
        <w:rPr>
          <w:rFonts w:ascii="Times New Roman" w:eastAsia="Times New Roman" w:hAnsi="Times New Roman"/>
          <w:spacing w:val="-5"/>
        </w:rPr>
      </w:pPr>
    </w:p>
    <w:p w:rsidR="00590C18" w:rsidRDefault="00590C18">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Прошу одновременно </w:t>
      </w:r>
      <w:proofErr w:type="gramStart"/>
      <w:r>
        <w:rPr>
          <w:rFonts w:ascii="Times New Roman" w:hAnsi="Times New Roman" w:cs="Times New Roman"/>
          <w:sz w:val="26"/>
          <w:szCs w:val="26"/>
        </w:rPr>
        <w:t>с внесением сведений в реестр лицензий субъекта Российской Федерации о предоставлении лицензии на осуществление предпринимательской деятельности по управлению</w:t>
      </w:r>
      <w:proofErr w:type="gramEnd"/>
      <w:r>
        <w:rPr>
          <w:rFonts w:ascii="Times New Roman" w:hAnsi="Times New Roman" w:cs="Times New Roman"/>
          <w:sz w:val="26"/>
          <w:szCs w:val="26"/>
        </w:rPr>
        <w:t xml:space="preserve"> многоквартирными домами, внести в реестр сведения о следующих многоквартирных домах, расположенных на территории ____________________________________________________________________________</w:t>
      </w:r>
    </w:p>
    <w:p w:rsidR="00590C18" w:rsidRDefault="00590C18">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(субъект   Российской федерации)</w:t>
      </w:r>
    </w:p>
    <w:p w:rsidR="00590C18" w:rsidRDefault="00590C18">
      <w:pPr>
        <w:pStyle w:val="ConsPlusNonformat"/>
        <w:rPr>
          <w:rFonts w:ascii="Times New Roman" w:hAnsi="Times New Roman" w:cs="Times New Roman"/>
          <w:sz w:val="26"/>
          <w:szCs w:val="26"/>
        </w:rPr>
      </w:pPr>
      <w:r>
        <w:rPr>
          <w:rFonts w:ascii="Times New Roman" w:hAnsi="Times New Roman" w:cs="Times New Roman"/>
          <w:sz w:val="26"/>
          <w:szCs w:val="26"/>
        </w:rPr>
        <w:t xml:space="preserve">в </w:t>
      </w:r>
      <w:proofErr w:type="gramStart"/>
      <w:r>
        <w:rPr>
          <w:rFonts w:ascii="Times New Roman" w:hAnsi="Times New Roman" w:cs="Times New Roman"/>
          <w:sz w:val="26"/>
          <w:szCs w:val="26"/>
        </w:rPr>
        <w:t>отношении</w:t>
      </w:r>
      <w:proofErr w:type="gramEnd"/>
      <w:r>
        <w:rPr>
          <w:rFonts w:ascii="Times New Roman" w:hAnsi="Times New Roman" w:cs="Times New Roman"/>
          <w:sz w:val="26"/>
          <w:szCs w:val="26"/>
        </w:rPr>
        <w:t xml:space="preserve"> которых осуществляется деятельность по управлению на дату обращения с заявлением о предоставлении лицензии:</w:t>
      </w:r>
    </w:p>
    <w:p w:rsidR="00590C18" w:rsidRDefault="00590C18">
      <w:pPr>
        <w:pStyle w:val="ConsPlusNonformat"/>
        <w:rPr>
          <w:rFonts w:ascii="Times New Roman" w:hAnsi="Times New Roman" w:cs="Times New Roman"/>
          <w:sz w:val="26"/>
          <w:szCs w:val="26"/>
        </w:rPr>
      </w:pPr>
    </w:p>
    <w:tbl>
      <w:tblPr>
        <w:tblW w:w="0" w:type="auto"/>
        <w:tblInd w:w="-5" w:type="dxa"/>
        <w:tblLayout w:type="fixed"/>
        <w:tblLook w:val="0000" w:firstRow="0" w:lastRow="0" w:firstColumn="0" w:lastColumn="0" w:noHBand="0" w:noVBand="0"/>
      </w:tblPr>
      <w:tblGrid>
        <w:gridCol w:w="2798"/>
        <w:gridCol w:w="1152"/>
        <w:gridCol w:w="1835"/>
        <w:gridCol w:w="1916"/>
        <w:gridCol w:w="2446"/>
      </w:tblGrid>
      <w:tr w:rsidR="00590C18">
        <w:tc>
          <w:tcPr>
            <w:tcW w:w="5785" w:type="dxa"/>
            <w:gridSpan w:val="3"/>
            <w:tcBorders>
              <w:top w:val="single" w:sz="4" w:space="0" w:color="000000"/>
              <w:left w:val="single" w:sz="4" w:space="0" w:color="000000"/>
              <w:bottom w:val="single" w:sz="4" w:space="0" w:color="000000"/>
            </w:tcBorders>
            <w:shd w:val="clear" w:color="auto" w:fill="auto"/>
          </w:tcPr>
          <w:p w:rsidR="00590C18" w:rsidRDefault="00590C18">
            <w:pPr>
              <w:pStyle w:val="ConsPlusNonformat"/>
              <w:rPr>
                <w:rFonts w:ascii="Times New Roman" w:hAnsi="Times New Roman" w:cs="Times New Roman"/>
                <w:b/>
                <w:sz w:val="26"/>
                <w:szCs w:val="26"/>
              </w:rPr>
            </w:pPr>
            <w:r>
              <w:rPr>
                <w:rFonts w:ascii="Times New Roman" w:hAnsi="Times New Roman" w:cs="Times New Roman"/>
                <w:b/>
                <w:sz w:val="26"/>
                <w:szCs w:val="26"/>
              </w:rPr>
              <w:t>Адрес многоквартирного дома</w:t>
            </w:r>
          </w:p>
          <w:p w:rsidR="00590C18" w:rsidRDefault="00590C18">
            <w:pPr>
              <w:pStyle w:val="ConsPlusNonformat"/>
              <w:rPr>
                <w:rFonts w:ascii="Times New Roman" w:hAnsi="Times New Roman" w:cs="Times New Roman"/>
                <w:b/>
                <w:sz w:val="26"/>
                <w:szCs w:val="26"/>
              </w:rPr>
            </w:pPr>
          </w:p>
        </w:tc>
        <w:tc>
          <w:tcPr>
            <w:tcW w:w="1916"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rPr>
                <w:rFonts w:ascii="Times New Roman" w:hAnsi="Times New Roman" w:cs="Times New Roman"/>
                <w:b/>
                <w:sz w:val="26"/>
                <w:szCs w:val="26"/>
              </w:rPr>
            </w:pPr>
            <w:r>
              <w:rPr>
                <w:rFonts w:ascii="Times New Roman" w:hAnsi="Times New Roman" w:cs="Times New Roman"/>
                <w:b/>
                <w:sz w:val="26"/>
                <w:szCs w:val="26"/>
              </w:rPr>
              <w:t xml:space="preserve">Год постройки </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590C18" w:rsidRDefault="00590C18">
            <w:pPr>
              <w:pStyle w:val="ConsPlusNonformat"/>
              <w:rPr>
                <w:rFonts w:ascii="Times New Roman" w:hAnsi="Times New Roman" w:cs="Times New Roman"/>
                <w:b/>
                <w:sz w:val="26"/>
                <w:szCs w:val="26"/>
              </w:rPr>
            </w:pPr>
            <w:r>
              <w:rPr>
                <w:rFonts w:ascii="Times New Roman" w:hAnsi="Times New Roman" w:cs="Times New Roman"/>
                <w:b/>
                <w:sz w:val="26"/>
                <w:szCs w:val="26"/>
              </w:rPr>
              <w:t xml:space="preserve">Общая площадь </w:t>
            </w:r>
            <w:proofErr w:type="gramStart"/>
            <w:r>
              <w:rPr>
                <w:rFonts w:ascii="Times New Roman" w:hAnsi="Times New Roman" w:cs="Times New Roman"/>
                <w:b/>
                <w:sz w:val="26"/>
                <w:szCs w:val="26"/>
              </w:rPr>
              <w:t>многоквартирного</w:t>
            </w:r>
            <w:proofErr w:type="gramEnd"/>
            <w:r>
              <w:rPr>
                <w:rFonts w:ascii="Times New Roman" w:hAnsi="Times New Roman" w:cs="Times New Roman"/>
                <w:b/>
                <w:sz w:val="26"/>
                <w:szCs w:val="26"/>
              </w:rPr>
              <w:t xml:space="preserve"> </w:t>
            </w:r>
          </w:p>
          <w:p w:rsidR="00590C18" w:rsidRDefault="00590C18">
            <w:pPr>
              <w:pStyle w:val="ConsPlusNonformat"/>
            </w:pPr>
            <w:r>
              <w:rPr>
                <w:rFonts w:ascii="Times New Roman" w:hAnsi="Times New Roman" w:cs="Times New Roman"/>
                <w:b/>
                <w:sz w:val="26"/>
                <w:szCs w:val="26"/>
              </w:rPr>
              <w:t xml:space="preserve">Дома </w:t>
            </w:r>
          </w:p>
        </w:tc>
      </w:tr>
      <w:tr w:rsidR="00590C18">
        <w:tc>
          <w:tcPr>
            <w:tcW w:w="2798"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rPr>
                <w:rFonts w:ascii="Times New Roman" w:hAnsi="Times New Roman" w:cs="Times New Roman"/>
                <w:sz w:val="26"/>
                <w:szCs w:val="26"/>
              </w:rPr>
            </w:pPr>
            <w:r>
              <w:rPr>
                <w:rFonts w:ascii="Times New Roman" w:hAnsi="Times New Roman" w:cs="Times New Roman"/>
                <w:sz w:val="26"/>
                <w:szCs w:val="26"/>
              </w:rPr>
              <w:t xml:space="preserve">Муниципальное образование </w:t>
            </w:r>
          </w:p>
        </w:tc>
        <w:tc>
          <w:tcPr>
            <w:tcW w:w="1152"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rPr>
                <w:rFonts w:ascii="Times New Roman" w:hAnsi="Times New Roman" w:cs="Times New Roman"/>
                <w:sz w:val="26"/>
                <w:szCs w:val="26"/>
              </w:rPr>
            </w:pPr>
            <w:r>
              <w:rPr>
                <w:rFonts w:ascii="Times New Roman" w:hAnsi="Times New Roman" w:cs="Times New Roman"/>
                <w:sz w:val="26"/>
                <w:szCs w:val="26"/>
              </w:rPr>
              <w:t xml:space="preserve">Улица </w:t>
            </w:r>
          </w:p>
        </w:tc>
        <w:tc>
          <w:tcPr>
            <w:tcW w:w="1835"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rPr>
                <w:rFonts w:ascii="Times New Roman" w:hAnsi="Times New Roman" w:cs="Times New Roman"/>
                <w:sz w:val="26"/>
                <w:szCs w:val="26"/>
              </w:rPr>
            </w:pPr>
            <w:r>
              <w:rPr>
                <w:rFonts w:ascii="Times New Roman" w:hAnsi="Times New Roman" w:cs="Times New Roman"/>
                <w:sz w:val="26"/>
                <w:szCs w:val="26"/>
              </w:rPr>
              <w:t xml:space="preserve">Номер дома </w:t>
            </w:r>
          </w:p>
        </w:tc>
        <w:tc>
          <w:tcPr>
            <w:tcW w:w="1916"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snapToGrid w:val="0"/>
              <w:rPr>
                <w:rFonts w:ascii="Times New Roman" w:hAnsi="Times New Roman" w:cs="Times New Roman"/>
                <w:sz w:val="26"/>
                <w:szCs w:val="26"/>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590C18" w:rsidRDefault="00590C18">
            <w:pPr>
              <w:pStyle w:val="ConsPlusNonformat"/>
              <w:snapToGrid w:val="0"/>
              <w:rPr>
                <w:rFonts w:ascii="Times New Roman" w:hAnsi="Times New Roman" w:cs="Times New Roman"/>
                <w:sz w:val="26"/>
                <w:szCs w:val="26"/>
              </w:rPr>
            </w:pPr>
          </w:p>
        </w:tc>
      </w:tr>
      <w:tr w:rsidR="00590C18">
        <w:trPr>
          <w:trHeight w:val="320"/>
        </w:trPr>
        <w:tc>
          <w:tcPr>
            <w:tcW w:w="2798"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snapToGrid w:val="0"/>
              <w:rPr>
                <w:rFonts w:ascii="Times New Roman" w:hAnsi="Times New Roman" w:cs="Times New Roman"/>
                <w:sz w:val="26"/>
                <w:szCs w:val="26"/>
              </w:rPr>
            </w:pPr>
          </w:p>
          <w:p w:rsidR="00590C18" w:rsidRDefault="00590C18">
            <w:pPr>
              <w:pStyle w:val="ConsPlusNonformat"/>
              <w:rPr>
                <w:rFonts w:ascii="Times New Roman" w:hAnsi="Times New Roman" w:cs="Times New Roman"/>
                <w:sz w:val="26"/>
                <w:szCs w:val="26"/>
              </w:rPr>
            </w:pPr>
          </w:p>
          <w:p w:rsidR="00590C18" w:rsidRDefault="00590C18">
            <w:pPr>
              <w:pStyle w:val="ConsPlusNonformat"/>
              <w:rPr>
                <w:rFonts w:ascii="Times New Roman" w:hAnsi="Times New Roman" w:cs="Times New Roman"/>
                <w:sz w:val="26"/>
                <w:szCs w:val="26"/>
              </w:rPr>
            </w:pPr>
          </w:p>
        </w:tc>
        <w:tc>
          <w:tcPr>
            <w:tcW w:w="1152"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snapToGrid w:val="0"/>
              <w:rPr>
                <w:rFonts w:ascii="Times New Roman" w:hAnsi="Times New Roman" w:cs="Times New Roman"/>
                <w:sz w:val="26"/>
                <w:szCs w:val="26"/>
              </w:rPr>
            </w:pPr>
          </w:p>
        </w:tc>
        <w:tc>
          <w:tcPr>
            <w:tcW w:w="1835"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snapToGrid w:val="0"/>
              <w:rPr>
                <w:rFonts w:ascii="Times New Roman" w:hAnsi="Times New Roman" w:cs="Times New Roman"/>
                <w:sz w:val="26"/>
                <w:szCs w:val="26"/>
              </w:rPr>
            </w:pPr>
          </w:p>
        </w:tc>
        <w:tc>
          <w:tcPr>
            <w:tcW w:w="1916" w:type="dxa"/>
            <w:tcBorders>
              <w:top w:val="single" w:sz="4" w:space="0" w:color="000000"/>
              <w:left w:val="single" w:sz="4" w:space="0" w:color="000000"/>
              <w:bottom w:val="single" w:sz="4" w:space="0" w:color="000000"/>
            </w:tcBorders>
            <w:shd w:val="clear" w:color="auto" w:fill="auto"/>
          </w:tcPr>
          <w:p w:rsidR="00590C18" w:rsidRDefault="00590C18">
            <w:pPr>
              <w:pStyle w:val="ConsPlusNonformat"/>
              <w:snapToGrid w:val="0"/>
              <w:rPr>
                <w:rFonts w:ascii="Times New Roman" w:hAnsi="Times New Roman" w:cs="Times New Roman"/>
                <w:sz w:val="26"/>
                <w:szCs w:val="26"/>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590C18" w:rsidRDefault="00590C18">
            <w:pPr>
              <w:pStyle w:val="ConsPlusNonformat"/>
              <w:snapToGrid w:val="0"/>
              <w:rPr>
                <w:rFonts w:ascii="Times New Roman" w:hAnsi="Times New Roman" w:cs="Times New Roman"/>
                <w:sz w:val="26"/>
                <w:szCs w:val="26"/>
              </w:rPr>
            </w:pPr>
          </w:p>
        </w:tc>
      </w:tr>
    </w:tbl>
    <w:p w:rsidR="00590C18" w:rsidRDefault="00590C18">
      <w:pPr>
        <w:pStyle w:val="ConsPlusNonformat"/>
        <w:rPr>
          <w:rFonts w:ascii="Times New Roman" w:hAnsi="Times New Roman" w:cs="Times New Roman"/>
          <w:sz w:val="26"/>
          <w:szCs w:val="26"/>
        </w:rPr>
      </w:pP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Реквизиты документа, подтверждающие уплату государственной пошлины соискателем лицензии за предоставление лицензии на осуществление предпринимательской деятельности по управлению многоквартирными домами_____________________________________________________________________</w:t>
      </w:r>
    </w:p>
    <w:p w:rsidR="00590C18" w:rsidRDefault="00590C18">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p w:rsidR="00590C18" w:rsidRDefault="00590C18">
      <w:pPr>
        <w:pStyle w:val="ConsPlusNonformat"/>
        <w:rPr>
          <w:rFonts w:ascii="Times New Roman" w:hAnsi="Times New Roman" w:cs="Times New Roman"/>
          <w:sz w:val="26"/>
          <w:szCs w:val="26"/>
        </w:rPr>
      </w:pPr>
      <w:r>
        <w:rPr>
          <w:rFonts w:ascii="Times New Roman" w:hAnsi="Times New Roman" w:cs="Times New Roman"/>
          <w:sz w:val="26"/>
          <w:szCs w:val="26"/>
        </w:rPr>
        <w:t xml:space="preserve">Номер телефона лицензиата________________________________  </w:t>
      </w: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Адрес электронной почты лицензиата _________________________________</w:t>
      </w: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Прошу направлять уведомления о процедуре лицензирования в электронной форме:</w:t>
      </w: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590C18" w:rsidRDefault="00590C18">
      <w:pPr>
        <w:pStyle w:val="ConsPlusNonformat"/>
        <w:jc w:val="both"/>
        <w:rPr>
          <w:rFonts w:ascii="Times New Roman" w:hAnsi="Times New Roman" w:cs="Times New Roman"/>
          <w:sz w:val="26"/>
          <w:szCs w:val="26"/>
        </w:rPr>
      </w:pP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Я  ________________________________________________________________________    </w:t>
      </w: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rPr>
        <w:t>( Ф.И.О. должностного лица соискателя лицензии</w:t>
      </w:r>
      <w:proofErr w:type="gramStart"/>
      <w:r>
        <w:rPr>
          <w:rFonts w:ascii="Times New Roman" w:hAnsi="Times New Roman" w:cs="Times New Roman"/>
        </w:rPr>
        <w:t xml:space="preserve"> )</w:t>
      </w:r>
      <w:proofErr w:type="gramEnd"/>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в соответствии со статьей 9 Федерального закона от 27 июля 2006 года № 152-ФЗ «О персональных данных» даю согласии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№152-ФЗ «О персональных данных», а также на обработку, передачу и использование моих</w:t>
      </w:r>
      <w:proofErr w:type="gramEnd"/>
      <w:r>
        <w:rPr>
          <w:rFonts w:ascii="Times New Roman" w:hAnsi="Times New Roman" w:cs="Times New Roman"/>
          <w:sz w:val="26"/>
          <w:szCs w:val="26"/>
        </w:rPr>
        <w:t xml:space="preserve"> персональных данных в целях проверки соответствия лицензионным требованиям, установленным  пунктами 3,4 части 1 статьи  193 жилищного кодекса Российской Федерации. </w:t>
      </w:r>
    </w:p>
    <w:p w:rsidR="00590C18" w:rsidRDefault="00590C18">
      <w:pPr>
        <w:pStyle w:val="ConsPlusNonformat"/>
        <w:jc w:val="both"/>
        <w:rPr>
          <w:rFonts w:ascii="Times New Roman" w:hAnsi="Times New Roman" w:cs="Times New Roman"/>
          <w:sz w:val="26"/>
          <w:szCs w:val="26"/>
        </w:rPr>
      </w:pP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Дата заполнения ______     _____________200__г.</w:t>
      </w:r>
    </w:p>
    <w:p w:rsidR="00590C18" w:rsidRDefault="00590C18">
      <w:pPr>
        <w:pStyle w:val="ConsPlusNonformat"/>
        <w:jc w:val="both"/>
        <w:rPr>
          <w:rFonts w:ascii="Times New Roman" w:hAnsi="Times New Roman" w:cs="Times New Roman"/>
          <w:sz w:val="26"/>
          <w:szCs w:val="26"/>
        </w:rPr>
      </w:pPr>
    </w:p>
    <w:p w:rsidR="00590C18" w:rsidRDefault="00590C18">
      <w:pPr>
        <w:pStyle w:val="ConsPlusNonformat"/>
        <w:rPr>
          <w:rFonts w:ascii="Times New Roman" w:hAnsi="Times New Roman" w:cs="Times New Roman"/>
          <w:sz w:val="24"/>
          <w:szCs w:val="24"/>
        </w:rPr>
      </w:pPr>
      <w:r>
        <w:rPr>
          <w:rFonts w:ascii="Times New Roman" w:hAnsi="Times New Roman" w:cs="Times New Roman"/>
          <w:sz w:val="26"/>
          <w:szCs w:val="26"/>
        </w:rPr>
        <w:t>__________________________         ____________________</w:t>
      </w:r>
      <w:r>
        <w:rPr>
          <w:rFonts w:ascii="Times New Roman" w:hAnsi="Times New Roman" w:cs="Times New Roman"/>
          <w:sz w:val="26"/>
          <w:szCs w:val="26"/>
        </w:rPr>
        <w:tab/>
      </w:r>
      <w:r>
        <w:rPr>
          <w:rFonts w:ascii="Times New Roman" w:hAnsi="Times New Roman" w:cs="Times New Roman"/>
          <w:sz w:val="26"/>
          <w:szCs w:val="26"/>
        </w:rPr>
        <w:tab/>
        <w:t>_______________</w:t>
      </w:r>
    </w:p>
    <w:p w:rsidR="00590C18" w:rsidRDefault="00590C1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ab/>
        <w:t xml:space="preserve">                 (подпись должностного лица)           (ф.и.о. д/</w:t>
      </w:r>
      <w:proofErr w:type="spellStart"/>
      <w:r>
        <w:rPr>
          <w:rFonts w:ascii="Times New Roman" w:hAnsi="Times New Roman" w:cs="Times New Roman"/>
          <w:sz w:val="24"/>
          <w:szCs w:val="24"/>
        </w:rPr>
        <w:t>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ицензиата</w:t>
      </w:r>
      <w:proofErr w:type="spellEnd"/>
      <w:r>
        <w:rPr>
          <w:rFonts w:ascii="Times New Roman" w:hAnsi="Times New Roman" w:cs="Times New Roman"/>
          <w:sz w:val="24"/>
          <w:szCs w:val="24"/>
        </w:rPr>
        <w:t>)</w:t>
      </w:r>
    </w:p>
    <w:p w:rsidR="00590C18" w:rsidRDefault="00590C18">
      <w:pPr>
        <w:pStyle w:val="ConsPlusNonformat"/>
        <w:rPr>
          <w:rFonts w:ascii="Times New Roman" w:hAnsi="Times New Roman" w:cs="Times New Roman"/>
          <w:sz w:val="26"/>
          <w:szCs w:val="26"/>
        </w:rPr>
      </w:pPr>
      <w:r>
        <w:rPr>
          <w:rFonts w:ascii="Times New Roman" w:hAnsi="Times New Roman" w:cs="Times New Roman"/>
          <w:sz w:val="24"/>
          <w:szCs w:val="24"/>
        </w:rPr>
        <w:t>должностного лица лицензиата)</w:t>
      </w:r>
    </w:p>
    <w:p w:rsidR="00590C18" w:rsidRDefault="00590C18">
      <w:pPr>
        <w:widowControl w:val="0"/>
        <w:autoSpaceDE w:val="0"/>
        <w:spacing w:after="0" w:line="240" w:lineRule="auto"/>
        <w:jc w:val="both"/>
        <w:rPr>
          <w:rFonts w:cs="Calibri"/>
        </w:rPr>
      </w:pPr>
      <w:r>
        <w:rPr>
          <w:rFonts w:ascii="Times New Roman" w:hAnsi="Times New Roman"/>
          <w:sz w:val="26"/>
          <w:szCs w:val="26"/>
        </w:rPr>
        <w:t>М.П.</w:t>
      </w:r>
    </w:p>
    <w:p w:rsidR="00590C18" w:rsidRDefault="00590C18">
      <w:pPr>
        <w:widowControl w:val="0"/>
        <w:autoSpaceDE w:val="0"/>
        <w:spacing w:after="0" w:line="240" w:lineRule="auto"/>
        <w:jc w:val="right"/>
      </w:pPr>
      <w:r>
        <w:rPr>
          <w:rFonts w:cs="Calibri"/>
        </w:rPr>
        <w:t xml:space="preserve">                                                                                                                                                                </w:t>
      </w:r>
    </w:p>
    <w:p w:rsidR="00590C18" w:rsidRDefault="00590C18">
      <w:pPr>
        <w:widowControl w:val="0"/>
        <w:autoSpaceDE w:val="0"/>
        <w:spacing w:after="0" w:line="240" w:lineRule="auto"/>
        <w:ind w:left="5670"/>
      </w:pPr>
    </w:p>
    <w:p w:rsidR="00590C18" w:rsidRDefault="00590C18">
      <w:pPr>
        <w:widowControl w:val="0"/>
        <w:autoSpaceDE w:val="0"/>
        <w:spacing w:after="0" w:line="240" w:lineRule="auto"/>
        <w:ind w:left="5670"/>
      </w:pPr>
    </w:p>
    <w:p w:rsidR="00590C18" w:rsidRDefault="00590C18">
      <w:pPr>
        <w:widowControl w:val="0"/>
        <w:autoSpaceDE w:val="0"/>
        <w:spacing w:after="0" w:line="240" w:lineRule="auto"/>
        <w:ind w:left="5670"/>
      </w:pPr>
    </w:p>
    <w:p w:rsidR="00590C18" w:rsidRDefault="00590C18">
      <w:pPr>
        <w:pageBreakBefore/>
        <w:widowControl w:val="0"/>
        <w:autoSpaceDE w:val="0"/>
        <w:spacing w:after="0" w:line="240" w:lineRule="auto"/>
        <w:ind w:left="5670"/>
      </w:pPr>
    </w:p>
    <w:p w:rsidR="00590C18" w:rsidRDefault="00590C18">
      <w:pPr>
        <w:widowControl w:val="0"/>
        <w:autoSpaceDE w:val="0"/>
        <w:spacing w:after="0" w:line="240" w:lineRule="auto"/>
        <w:ind w:left="5670"/>
        <w:rPr>
          <w:rFonts w:ascii="Times New Roman" w:hAnsi="Times New Roman"/>
          <w:sz w:val="26"/>
          <w:szCs w:val="26"/>
        </w:rPr>
      </w:pPr>
      <w:r>
        <w:rPr>
          <w:rFonts w:ascii="Times New Roman" w:hAnsi="Times New Roman"/>
          <w:sz w:val="26"/>
          <w:szCs w:val="26"/>
        </w:rPr>
        <w:t>Приложение № 4</w:t>
      </w:r>
    </w:p>
    <w:p w:rsidR="00590C18" w:rsidRDefault="00590C18">
      <w:pPr>
        <w:widowControl w:val="0"/>
        <w:autoSpaceDE w:val="0"/>
        <w:spacing w:after="0" w:line="240" w:lineRule="auto"/>
        <w:ind w:left="5670"/>
        <w:rPr>
          <w:rFonts w:ascii="Times New Roman" w:hAnsi="Times New Roman"/>
          <w:sz w:val="26"/>
          <w:szCs w:val="26"/>
        </w:rPr>
      </w:pPr>
      <w:r>
        <w:rPr>
          <w:rFonts w:ascii="Times New Roman" w:hAnsi="Times New Roman"/>
          <w:sz w:val="26"/>
          <w:szCs w:val="26"/>
        </w:rPr>
        <w:t>к Административному регламенту</w:t>
      </w:r>
    </w:p>
    <w:p w:rsidR="00590C18" w:rsidRDefault="00590C18">
      <w:pPr>
        <w:widowControl w:val="0"/>
        <w:autoSpaceDE w:val="0"/>
        <w:spacing w:after="0" w:line="240" w:lineRule="auto"/>
        <w:ind w:left="5670"/>
        <w:rPr>
          <w:rFonts w:cs="Calibri"/>
        </w:rPr>
      </w:pPr>
      <w:r>
        <w:rPr>
          <w:rFonts w:ascii="Times New Roman" w:hAnsi="Times New Roman"/>
          <w:sz w:val="26"/>
          <w:szCs w:val="26"/>
        </w:rPr>
        <w:t>Государственной жилищной инспекции Брянской области  по предоставлению государственной услуги  по лицензированию предпринимательской  деятельности по управлению многоквартирными домами</w:t>
      </w:r>
    </w:p>
    <w:p w:rsidR="00590C18" w:rsidRDefault="00590C18">
      <w:pPr>
        <w:widowControl w:val="0"/>
        <w:autoSpaceDE w:val="0"/>
        <w:spacing w:after="0" w:line="240" w:lineRule="auto"/>
        <w:jc w:val="right"/>
        <w:rPr>
          <w:rFonts w:cs="Calibri"/>
        </w:rPr>
      </w:pPr>
    </w:p>
    <w:p w:rsidR="00590C18" w:rsidRDefault="00590C18">
      <w:pPr>
        <w:widowControl w:val="0"/>
        <w:autoSpaceDE w:val="0"/>
        <w:spacing w:after="0" w:line="240" w:lineRule="auto"/>
        <w:jc w:val="right"/>
        <w:rPr>
          <w:rFonts w:ascii="Times New Roman" w:hAnsi="Times New Roman"/>
          <w:sz w:val="26"/>
          <w:szCs w:val="26"/>
        </w:rPr>
      </w:pPr>
      <w:r>
        <w:rPr>
          <w:rFonts w:ascii="Times New Roman" w:hAnsi="Times New Roman"/>
          <w:sz w:val="26"/>
          <w:szCs w:val="26"/>
        </w:rPr>
        <w:t xml:space="preserve">В государственную жилищную </w:t>
      </w:r>
    </w:p>
    <w:p w:rsidR="00590C18" w:rsidRDefault="00590C18">
      <w:pPr>
        <w:widowControl w:val="0"/>
        <w:autoSpaceDE w:val="0"/>
        <w:spacing w:after="0" w:line="240" w:lineRule="auto"/>
        <w:jc w:val="right"/>
        <w:rPr>
          <w:rFonts w:eastAsia="Times New Roman"/>
          <w:b/>
          <w:bCs/>
          <w:sz w:val="26"/>
          <w:szCs w:val="26"/>
        </w:rPr>
      </w:pPr>
      <w:r>
        <w:rPr>
          <w:rFonts w:ascii="Times New Roman" w:hAnsi="Times New Roman"/>
          <w:sz w:val="26"/>
          <w:szCs w:val="26"/>
        </w:rPr>
        <w:t>инспекцию Брянской области</w:t>
      </w:r>
    </w:p>
    <w:p w:rsidR="00590C18" w:rsidRDefault="00590C18">
      <w:pPr>
        <w:shd w:val="clear" w:color="auto" w:fill="FFFFFF"/>
        <w:spacing w:before="389" w:line="295" w:lineRule="exact"/>
        <w:ind w:left="50"/>
        <w:rPr>
          <w:rFonts w:ascii="Times New Roman" w:eastAsia="Times New Roman" w:hAnsi="Times New Roman"/>
          <w:b/>
          <w:bCs/>
          <w:sz w:val="26"/>
          <w:szCs w:val="26"/>
        </w:rPr>
      </w:pPr>
      <w:r>
        <w:rPr>
          <w:rFonts w:eastAsia="Times New Roman"/>
          <w:b/>
          <w:bCs/>
          <w:sz w:val="26"/>
          <w:szCs w:val="26"/>
        </w:rPr>
        <w:tab/>
      </w:r>
      <w:r>
        <w:rPr>
          <w:rFonts w:eastAsia="Times New Roman"/>
          <w:b/>
          <w:bCs/>
          <w:sz w:val="26"/>
          <w:szCs w:val="26"/>
        </w:rPr>
        <w:tab/>
      </w:r>
      <w:r>
        <w:rPr>
          <w:rFonts w:eastAsia="Times New Roman"/>
          <w:b/>
          <w:bCs/>
          <w:sz w:val="26"/>
          <w:szCs w:val="26"/>
        </w:rPr>
        <w:tab/>
      </w:r>
      <w:r>
        <w:rPr>
          <w:rFonts w:eastAsia="Times New Roman"/>
          <w:b/>
          <w:bCs/>
          <w:sz w:val="26"/>
          <w:szCs w:val="26"/>
        </w:rPr>
        <w:tab/>
      </w:r>
      <w:r>
        <w:rPr>
          <w:rFonts w:eastAsia="Times New Roman"/>
          <w:b/>
          <w:bCs/>
          <w:sz w:val="26"/>
          <w:szCs w:val="26"/>
        </w:rPr>
        <w:tab/>
      </w:r>
      <w:r>
        <w:rPr>
          <w:rFonts w:ascii="Times New Roman" w:eastAsia="Times New Roman" w:hAnsi="Times New Roman"/>
          <w:b/>
          <w:bCs/>
          <w:sz w:val="26"/>
          <w:szCs w:val="26"/>
        </w:rPr>
        <w:t>ЗАЯВЛЕНИЕ</w:t>
      </w:r>
    </w:p>
    <w:p w:rsidR="00590C18" w:rsidRDefault="00590C18">
      <w:pPr>
        <w:shd w:val="clear" w:color="auto" w:fill="FFFFFF"/>
        <w:tabs>
          <w:tab w:val="left" w:pos="8244"/>
        </w:tabs>
        <w:spacing w:after="0" w:line="240" w:lineRule="auto"/>
        <w:ind w:left="2758"/>
        <w:rPr>
          <w:rFonts w:ascii="Times New Roman" w:eastAsia="Times New Roman" w:hAnsi="Times New Roman"/>
          <w:b/>
          <w:bCs/>
          <w:sz w:val="26"/>
          <w:szCs w:val="26"/>
        </w:rPr>
      </w:pPr>
      <w:r>
        <w:rPr>
          <w:rFonts w:ascii="Times New Roman" w:eastAsia="Times New Roman" w:hAnsi="Times New Roman"/>
          <w:b/>
          <w:bCs/>
          <w:sz w:val="26"/>
          <w:szCs w:val="26"/>
        </w:rPr>
        <w:t>о выдаче дубликата   лицензии</w:t>
      </w:r>
      <w:r>
        <w:rPr>
          <w:rFonts w:ascii="Times New Roman" w:eastAsia="Times New Roman" w:hAnsi="Times New Roman"/>
          <w:b/>
          <w:bCs/>
          <w:sz w:val="26"/>
          <w:szCs w:val="26"/>
        </w:rPr>
        <w:tab/>
      </w:r>
    </w:p>
    <w:p w:rsidR="00590C18" w:rsidRDefault="00590C18">
      <w:pPr>
        <w:shd w:val="clear" w:color="auto" w:fill="FFFFFF"/>
        <w:spacing w:after="0" w:line="240" w:lineRule="auto"/>
        <w:ind w:left="1771" w:right="979" w:hanging="670"/>
        <w:rPr>
          <w:rFonts w:ascii="Times New Roman" w:eastAsia="Times New Roman" w:hAnsi="Times New Roman"/>
          <w:spacing w:val="-1"/>
          <w:sz w:val="26"/>
          <w:szCs w:val="26"/>
        </w:rPr>
      </w:pPr>
      <w:r>
        <w:rPr>
          <w:rFonts w:ascii="Times New Roman" w:eastAsia="Times New Roman" w:hAnsi="Times New Roman"/>
          <w:b/>
          <w:bCs/>
          <w:sz w:val="26"/>
          <w:szCs w:val="26"/>
        </w:rPr>
        <w:t>на осуществление предпринимательской деятельности по управлению многоквартирными домами</w:t>
      </w:r>
    </w:p>
    <w:p w:rsidR="00590C18" w:rsidRDefault="00590C18">
      <w:pPr>
        <w:shd w:val="clear" w:color="auto" w:fill="FFFFFF"/>
        <w:tabs>
          <w:tab w:val="left" w:pos="2160"/>
          <w:tab w:val="left" w:pos="4363"/>
          <w:tab w:val="left" w:pos="6199"/>
          <w:tab w:val="left" w:pos="7171"/>
        </w:tabs>
        <w:spacing w:after="0" w:line="240" w:lineRule="auto"/>
        <w:ind w:left="662"/>
        <w:jc w:val="both"/>
        <w:rPr>
          <w:rFonts w:ascii="Times New Roman" w:eastAsia="Times New Roman" w:hAnsi="Times New Roman"/>
          <w:spacing w:val="-1"/>
          <w:sz w:val="26"/>
          <w:szCs w:val="26"/>
        </w:rPr>
      </w:pPr>
    </w:p>
    <w:p w:rsidR="00590C18" w:rsidRDefault="00590C18">
      <w:pPr>
        <w:shd w:val="clear" w:color="auto" w:fill="FFFFFF"/>
        <w:tabs>
          <w:tab w:val="left" w:pos="2160"/>
          <w:tab w:val="left" w:pos="4363"/>
          <w:tab w:val="left" w:pos="6199"/>
          <w:tab w:val="left" w:pos="7171"/>
        </w:tabs>
        <w:spacing w:after="0" w:line="240" w:lineRule="auto"/>
        <w:ind w:left="662"/>
        <w:jc w:val="both"/>
        <w:rPr>
          <w:rFonts w:ascii="Times New Roman" w:eastAsia="Times New Roman" w:hAnsi="Times New Roman"/>
          <w:sz w:val="26"/>
          <w:szCs w:val="26"/>
        </w:rPr>
      </w:pPr>
      <w:r>
        <w:rPr>
          <w:rFonts w:ascii="Times New Roman" w:eastAsia="Times New Roman" w:hAnsi="Times New Roman"/>
          <w:spacing w:val="-1"/>
          <w:sz w:val="26"/>
          <w:szCs w:val="26"/>
        </w:rPr>
        <w:t xml:space="preserve">Прошу </w:t>
      </w:r>
      <w:r>
        <w:rPr>
          <w:rFonts w:ascii="Times New Roman" w:eastAsia="Times New Roman" w:hAnsi="Times New Roman"/>
          <w:sz w:val="26"/>
          <w:szCs w:val="26"/>
        </w:rPr>
        <w:t>выдать дубликат лицензии на осуществление  предпринимательской   деятельности    по   управлению   многоквартирными домами</w:t>
      </w:r>
    </w:p>
    <w:p w:rsidR="00590C18" w:rsidRDefault="00590C18">
      <w:pPr>
        <w:shd w:val="clear" w:color="auto" w:fill="FFFFFF"/>
        <w:spacing w:after="0" w:line="240" w:lineRule="auto"/>
        <w:rPr>
          <w:rFonts w:ascii="Times New Roman" w:hAnsi="Times New Roman"/>
          <w:spacing w:val="-5"/>
        </w:rPr>
      </w:pPr>
      <w:r>
        <w:rPr>
          <w:rFonts w:ascii="Times New Roman" w:eastAsia="Times New Roman" w:hAnsi="Times New Roman"/>
          <w:sz w:val="26"/>
          <w:szCs w:val="26"/>
        </w:rPr>
        <w:t>___________________________________________________________________________</w:t>
      </w:r>
    </w:p>
    <w:p w:rsidR="00590C18" w:rsidRDefault="00590C18">
      <w:pPr>
        <w:shd w:val="clear" w:color="auto" w:fill="FFFFFF"/>
        <w:spacing w:after="0" w:line="240" w:lineRule="auto"/>
        <w:ind w:left="367"/>
        <w:rPr>
          <w:rFonts w:ascii="Times New Roman" w:eastAsia="Times New Roman" w:hAnsi="Times New Roman"/>
          <w:sz w:val="26"/>
          <w:szCs w:val="26"/>
        </w:rPr>
      </w:pPr>
      <w:r>
        <w:rPr>
          <w:rFonts w:ascii="Times New Roman" w:hAnsi="Times New Roman"/>
          <w:spacing w:val="-5"/>
        </w:rPr>
        <w:t>(</w:t>
      </w:r>
      <w:r>
        <w:rPr>
          <w:rFonts w:ascii="Times New Roman" w:eastAsia="Times New Roman" w:hAnsi="Times New Roman"/>
          <w:spacing w:val="-5"/>
        </w:rPr>
        <w:t xml:space="preserve">указываются реквизиты лицензии на осуществление  предпринимательской деятельности по управлению многоквартирными домами) </w:t>
      </w:r>
    </w:p>
    <w:p w:rsidR="00590C18" w:rsidRDefault="00590C18">
      <w:pPr>
        <w:shd w:val="clear" w:color="auto" w:fill="FFFFFF"/>
        <w:spacing w:after="0" w:line="240" w:lineRule="auto"/>
        <w:ind w:left="6"/>
        <w:rPr>
          <w:rFonts w:ascii="Times New Roman" w:eastAsia="Times New Roman" w:hAnsi="Times New Roman"/>
          <w:sz w:val="26"/>
          <w:szCs w:val="26"/>
        </w:rPr>
      </w:pPr>
    </w:p>
    <w:p w:rsidR="00590C18" w:rsidRDefault="00590C18">
      <w:pPr>
        <w:shd w:val="clear" w:color="auto" w:fill="FFFFFF"/>
        <w:spacing w:after="0" w:line="240" w:lineRule="auto"/>
        <w:ind w:left="6"/>
        <w:rPr>
          <w:rFonts w:ascii="Times New Roman" w:eastAsia="Times New Roman" w:hAnsi="Times New Roman"/>
          <w:sz w:val="26"/>
          <w:szCs w:val="26"/>
        </w:rPr>
      </w:pPr>
      <w:r>
        <w:rPr>
          <w:rFonts w:ascii="Times New Roman" w:eastAsia="Times New Roman" w:hAnsi="Times New Roman"/>
          <w:sz w:val="26"/>
          <w:szCs w:val="26"/>
        </w:rPr>
        <w:t>выданную___________________________________________________________________</w:t>
      </w:r>
    </w:p>
    <w:p w:rsidR="00590C18" w:rsidRDefault="00590C18">
      <w:pPr>
        <w:shd w:val="clear" w:color="auto" w:fill="FFFFFF"/>
        <w:spacing w:after="0" w:line="240" w:lineRule="auto"/>
        <w:ind w:left="6"/>
        <w:rPr>
          <w:rFonts w:ascii="Times New Roman" w:eastAsia="Times New Roman" w:hAnsi="Times New Roman"/>
        </w:rPr>
      </w:pPr>
      <w:r>
        <w:rPr>
          <w:rFonts w:ascii="Times New Roman" w:eastAsia="Times New Roman" w:hAnsi="Times New Roman"/>
          <w:sz w:val="26"/>
          <w:szCs w:val="26"/>
        </w:rPr>
        <w:t>(</w:t>
      </w:r>
      <w:r>
        <w:rPr>
          <w:rFonts w:ascii="Times New Roman" w:eastAsia="Times New Roman" w:hAnsi="Times New Roman"/>
        </w:rPr>
        <w:t>наименование лицензирующего органа)</w:t>
      </w:r>
    </w:p>
    <w:p w:rsidR="00590C18" w:rsidRDefault="00590C18">
      <w:pPr>
        <w:shd w:val="clear" w:color="auto" w:fill="FFFFFF"/>
        <w:spacing w:after="0" w:line="240" w:lineRule="auto"/>
        <w:ind w:left="6"/>
        <w:rPr>
          <w:rFonts w:ascii="Times New Roman" w:eastAsia="Times New Roman" w:hAnsi="Times New Roman"/>
        </w:rPr>
      </w:pPr>
      <w:r>
        <w:rPr>
          <w:rFonts w:ascii="Times New Roman" w:eastAsia="Times New Roman" w:hAnsi="Times New Roman"/>
        </w:rPr>
        <w:t xml:space="preserve">в связи </w:t>
      </w:r>
      <w:proofErr w:type="gramStart"/>
      <w:r>
        <w:rPr>
          <w:rFonts w:ascii="Times New Roman" w:eastAsia="Times New Roman" w:hAnsi="Times New Roman"/>
        </w:rPr>
        <w:t>с</w:t>
      </w:r>
      <w:proofErr w:type="gramEnd"/>
      <w:r>
        <w:rPr>
          <w:rFonts w:ascii="Times New Roman" w:eastAsia="Times New Roman" w:hAnsi="Times New Roman"/>
        </w:rPr>
        <w:t xml:space="preserve"> __________________________________________________________________________________</w:t>
      </w:r>
    </w:p>
    <w:p w:rsidR="00590C18" w:rsidRDefault="00590C18">
      <w:pPr>
        <w:shd w:val="clear" w:color="auto" w:fill="FFFFFF"/>
        <w:spacing w:after="0" w:line="240" w:lineRule="auto"/>
        <w:ind w:left="6"/>
        <w:rPr>
          <w:rFonts w:ascii="Times New Roman" w:eastAsia="Times New Roman" w:hAnsi="Times New Roman"/>
          <w:sz w:val="26"/>
          <w:szCs w:val="26"/>
        </w:rPr>
      </w:pPr>
      <w:r>
        <w:rPr>
          <w:rFonts w:ascii="Times New Roman" w:eastAsia="Times New Roman" w:hAnsi="Times New Roman"/>
        </w:rPr>
        <w:t xml:space="preserve">(указывается основное для выдачи дубликата  лицензии на осуществление предпринимательской деятельности по управлению многоквартирными домами) </w:t>
      </w:r>
      <w:r>
        <w:rPr>
          <w:rFonts w:ascii="Times New Roman" w:eastAsia="Times New Roman" w:hAnsi="Times New Roman"/>
          <w:sz w:val="26"/>
          <w:szCs w:val="26"/>
        </w:rPr>
        <w:t xml:space="preserve"> ______________________________________________________________________</w:t>
      </w:r>
    </w:p>
    <w:p w:rsidR="00590C18" w:rsidRDefault="00590C18">
      <w:pPr>
        <w:shd w:val="clear" w:color="auto" w:fill="FFFFFF"/>
        <w:spacing w:after="0" w:line="240" w:lineRule="auto"/>
        <w:ind w:left="6"/>
        <w:rPr>
          <w:rFonts w:ascii="Times New Roman" w:eastAsia="Times New Roman" w:hAnsi="Times New Roman"/>
          <w:sz w:val="26"/>
          <w:szCs w:val="26"/>
        </w:rPr>
      </w:pPr>
    </w:p>
    <w:p w:rsidR="00590C18" w:rsidRDefault="00590C18">
      <w:pPr>
        <w:shd w:val="clear" w:color="auto" w:fill="FFFFFF"/>
        <w:spacing w:after="0" w:line="240" w:lineRule="auto"/>
        <w:ind w:left="6"/>
        <w:rPr>
          <w:rFonts w:ascii="Times New Roman" w:eastAsia="Times New Roman" w:hAnsi="Times New Roman"/>
          <w:sz w:val="26"/>
          <w:szCs w:val="26"/>
        </w:rPr>
      </w:pPr>
      <w:r>
        <w:rPr>
          <w:rFonts w:ascii="Times New Roman" w:eastAsia="Times New Roman" w:hAnsi="Times New Roman"/>
          <w:sz w:val="26"/>
          <w:szCs w:val="26"/>
        </w:rPr>
        <w:t xml:space="preserve">Полное и (в случае, если имеется) сокращенное </w:t>
      </w:r>
      <w:proofErr w:type="gramStart"/>
      <w:r>
        <w:rPr>
          <w:rFonts w:ascii="Times New Roman" w:eastAsia="Times New Roman" w:hAnsi="Times New Roman"/>
          <w:sz w:val="26"/>
          <w:szCs w:val="26"/>
        </w:rPr>
        <w:t>наименование</w:t>
      </w:r>
      <w:proofErr w:type="gramEnd"/>
      <w:r>
        <w:rPr>
          <w:rFonts w:ascii="Times New Roman" w:eastAsia="Times New Roman" w:hAnsi="Times New Roman"/>
          <w:sz w:val="26"/>
          <w:szCs w:val="26"/>
        </w:rPr>
        <w:t xml:space="preserve">  в том числе фирменное наименование лицензиата) </w:t>
      </w:r>
    </w:p>
    <w:p w:rsidR="00590C18" w:rsidRDefault="00590C18">
      <w:pPr>
        <w:shd w:val="clear" w:color="auto" w:fill="FFFFFF"/>
        <w:spacing w:after="0" w:line="240" w:lineRule="auto"/>
        <w:ind w:left="6"/>
        <w:rPr>
          <w:rFonts w:ascii="Times New Roman" w:hAnsi="Times New Roman"/>
        </w:rPr>
      </w:pPr>
      <w:r>
        <w:rPr>
          <w:rFonts w:ascii="Times New Roman" w:eastAsia="Times New Roman" w:hAnsi="Times New Roman"/>
          <w:sz w:val="26"/>
          <w:szCs w:val="26"/>
        </w:rPr>
        <w:t>___________________________________________________________________________</w:t>
      </w:r>
    </w:p>
    <w:p w:rsidR="00590C18" w:rsidRDefault="00590C18">
      <w:pPr>
        <w:shd w:val="clear" w:color="auto" w:fill="FFFFFF"/>
        <w:spacing w:after="0" w:line="240" w:lineRule="auto"/>
        <w:ind w:left="6"/>
        <w:rPr>
          <w:rFonts w:ascii="Times New Roman" w:hAnsi="Times New Roman"/>
        </w:rPr>
      </w:pPr>
    </w:p>
    <w:p w:rsidR="00590C18" w:rsidRDefault="00590C18">
      <w:pPr>
        <w:shd w:val="clear" w:color="auto" w:fill="FFFFFF"/>
        <w:spacing w:after="0" w:line="240" w:lineRule="auto"/>
        <w:rPr>
          <w:rFonts w:ascii="Times New Roman" w:eastAsia="Times New Roman" w:hAnsi="Times New Roman"/>
          <w:sz w:val="26"/>
          <w:szCs w:val="26"/>
        </w:rPr>
      </w:pPr>
      <w:r>
        <w:rPr>
          <w:rFonts w:ascii="Times New Roman" w:eastAsia="Times New Roman" w:hAnsi="Times New Roman"/>
          <w:sz w:val="26"/>
          <w:szCs w:val="26"/>
        </w:rPr>
        <w:t>Организационно - правовая форма лицензиата ___________________________________</w:t>
      </w:r>
    </w:p>
    <w:p w:rsidR="00590C18" w:rsidRDefault="00590C18">
      <w:pPr>
        <w:shd w:val="clear" w:color="auto" w:fill="FFFFFF"/>
        <w:spacing w:after="0" w:line="240" w:lineRule="auto"/>
        <w:rPr>
          <w:rFonts w:ascii="Times New Roman" w:hAnsi="Times New Roman"/>
          <w:spacing w:val="-5"/>
        </w:rPr>
      </w:pPr>
      <w:r>
        <w:rPr>
          <w:rFonts w:ascii="Times New Roman" w:eastAsia="Times New Roman" w:hAnsi="Times New Roman"/>
          <w:sz w:val="26"/>
          <w:szCs w:val="26"/>
        </w:rPr>
        <w:t>Место нахождения лицензиата__________________________________________________________________</w:t>
      </w:r>
    </w:p>
    <w:p w:rsidR="00590C18" w:rsidRDefault="00590C18">
      <w:pPr>
        <w:shd w:val="clear" w:color="auto" w:fill="FFFFFF"/>
        <w:spacing w:after="0" w:line="240" w:lineRule="auto"/>
        <w:ind w:left="58"/>
        <w:jc w:val="center"/>
        <w:rPr>
          <w:rFonts w:ascii="Times New Roman" w:eastAsia="Times New Roman" w:hAnsi="Times New Roman"/>
          <w:sz w:val="26"/>
          <w:szCs w:val="26"/>
        </w:rPr>
      </w:pPr>
      <w:r>
        <w:rPr>
          <w:rFonts w:ascii="Times New Roman" w:hAnsi="Times New Roman"/>
          <w:spacing w:val="-5"/>
        </w:rPr>
        <w:t>(</w:t>
      </w:r>
      <w:r>
        <w:rPr>
          <w:rFonts w:ascii="Times New Roman" w:eastAsia="Times New Roman" w:hAnsi="Times New Roman"/>
          <w:spacing w:val="-5"/>
        </w:rPr>
        <w:t xml:space="preserve">указывается адрес места нахождения  лицензиата) </w:t>
      </w:r>
    </w:p>
    <w:p w:rsidR="00590C18" w:rsidRDefault="00590C18">
      <w:pPr>
        <w:shd w:val="clear" w:color="auto" w:fill="FFFFFF"/>
        <w:spacing w:after="0" w:line="240" w:lineRule="auto"/>
        <w:ind w:left="14"/>
        <w:rPr>
          <w:rFonts w:ascii="Times New Roman" w:eastAsia="Times New Roman" w:hAnsi="Times New Roman"/>
          <w:sz w:val="26"/>
          <w:szCs w:val="26"/>
        </w:rPr>
      </w:pPr>
      <w:r>
        <w:rPr>
          <w:rFonts w:ascii="Times New Roman" w:eastAsia="Times New Roman" w:hAnsi="Times New Roman"/>
          <w:sz w:val="26"/>
          <w:szCs w:val="26"/>
        </w:rPr>
        <w:t xml:space="preserve">Основной   государственный   регистрационный   номер   </w:t>
      </w:r>
      <w:proofErr w:type="gramStart"/>
      <w:r>
        <w:rPr>
          <w:rFonts w:ascii="Times New Roman" w:eastAsia="Times New Roman" w:hAnsi="Times New Roman"/>
          <w:sz w:val="26"/>
          <w:szCs w:val="26"/>
        </w:rPr>
        <w:t>юридического</w:t>
      </w:r>
      <w:proofErr w:type="gramEnd"/>
      <w:r>
        <w:rPr>
          <w:rFonts w:ascii="Times New Roman" w:eastAsia="Times New Roman" w:hAnsi="Times New Roman"/>
          <w:sz w:val="26"/>
          <w:szCs w:val="26"/>
        </w:rPr>
        <w:t xml:space="preserve">  лиц; (ОГРН)</w:t>
      </w:r>
    </w:p>
    <w:p w:rsidR="00590C18" w:rsidRDefault="00590C18">
      <w:pPr>
        <w:shd w:val="clear" w:color="auto" w:fill="FFFFFF"/>
        <w:spacing w:after="0" w:line="240" w:lineRule="auto"/>
        <w:ind w:left="11"/>
        <w:rPr>
          <w:rFonts w:ascii="Times New Roman" w:eastAsia="Times New Roman" w:hAnsi="Times New Roman"/>
          <w:sz w:val="26"/>
          <w:szCs w:val="26"/>
        </w:rPr>
      </w:pPr>
      <w:r>
        <w:rPr>
          <w:rFonts w:ascii="Times New Roman" w:eastAsia="Times New Roman" w:hAnsi="Times New Roman"/>
          <w:sz w:val="26"/>
          <w:szCs w:val="26"/>
        </w:rPr>
        <w:t>____________________________________________________________________________</w:t>
      </w:r>
    </w:p>
    <w:p w:rsidR="00590C18" w:rsidRDefault="00590C18">
      <w:pPr>
        <w:shd w:val="clear" w:color="auto" w:fill="FFFFFF"/>
        <w:spacing w:after="0" w:line="240" w:lineRule="auto"/>
        <w:ind w:left="11"/>
        <w:rPr>
          <w:rFonts w:ascii="Times New Roman" w:eastAsia="Times New Roman" w:hAnsi="Times New Roman"/>
          <w:sz w:val="26"/>
          <w:szCs w:val="26"/>
        </w:rPr>
      </w:pPr>
      <w:r>
        <w:rPr>
          <w:rFonts w:ascii="Times New Roman" w:eastAsia="Times New Roman" w:hAnsi="Times New Roman"/>
          <w:sz w:val="26"/>
          <w:szCs w:val="26"/>
        </w:rPr>
        <w:t>Данные    документа,    подтверждающего    факт    внесения    сведений   о юридическом лице в Единый государственный реестр юридических лиц________________________</w:t>
      </w:r>
    </w:p>
    <w:p w:rsidR="00590C18" w:rsidRDefault="00590C18">
      <w:pPr>
        <w:shd w:val="clear" w:color="auto" w:fill="FFFFFF"/>
        <w:spacing w:after="0" w:line="240" w:lineRule="auto"/>
        <w:ind w:left="11"/>
        <w:rPr>
          <w:rFonts w:ascii="Times New Roman" w:eastAsia="Times New Roman" w:hAnsi="Times New Roman"/>
          <w:sz w:val="26"/>
          <w:szCs w:val="26"/>
        </w:rPr>
      </w:pPr>
    </w:p>
    <w:p w:rsidR="00590C18" w:rsidRDefault="00590C18">
      <w:pPr>
        <w:shd w:val="clear" w:color="auto" w:fill="FFFFFF"/>
        <w:spacing w:after="0" w:line="240" w:lineRule="auto"/>
        <w:ind w:left="11"/>
        <w:rPr>
          <w:rFonts w:ascii="Times New Roman" w:hAnsi="Times New Roman"/>
          <w:spacing w:val="-5"/>
        </w:rPr>
      </w:pPr>
      <w:r>
        <w:rPr>
          <w:rFonts w:ascii="Times New Roman" w:eastAsia="Times New Roman" w:hAnsi="Times New Roman"/>
          <w:sz w:val="26"/>
          <w:szCs w:val="26"/>
        </w:rPr>
        <w:t>___________________________________________________________________________</w:t>
      </w:r>
    </w:p>
    <w:p w:rsidR="00590C18" w:rsidRDefault="00590C18">
      <w:pPr>
        <w:shd w:val="clear" w:color="auto" w:fill="FFFFFF"/>
        <w:spacing w:after="0" w:line="240" w:lineRule="auto"/>
        <w:ind w:left="108"/>
        <w:jc w:val="center"/>
        <w:rPr>
          <w:rFonts w:ascii="Times New Roman" w:eastAsia="Times New Roman" w:hAnsi="Times New Roman"/>
          <w:spacing w:val="-5"/>
        </w:rPr>
      </w:pPr>
      <w:proofErr w:type="gramStart"/>
      <w:r>
        <w:rPr>
          <w:rFonts w:ascii="Times New Roman" w:hAnsi="Times New Roman"/>
          <w:spacing w:val="-5"/>
        </w:rPr>
        <w:t>(</w:t>
      </w:r>
      <w:r>
        <w:rPr>
          <w:rFonts w:ascii="Times New Roman" w:eastAsia="Times New Roman" w:hAnsi="Times New Roman"/>
          <w:spacing w:val="-5"/>
        </w:rPr>
        <w:t>реквизиты свидетельства о внесении записи в Единый государственный реестр юридических лиц с</w:t>
      </w:r>
      <w:proofErr w:type="gramEnd"/>
    </w:p>
    <w:p w:rsidR="00590C18" w:rsidRDefault="00590C18">
      <w:pPr>
        <w:shd w:val="clear" w:color="auto" w:fill="FFFFFF"/>
        <w:spacing w:after="0" w:line="240" w:lineRule="auto"/>
        <w:ind w:left="58"/>
        <w:jc w:val="center"/>
        <w:rPr>
          <w:rFonts w:ascii="Times New Roman" w:eastAsia="Times New Roman" w:hAnsi="Times New Roman"/>
          <w:spacing w:val="-6"/>
        </w:rPr>
      </w:pPr>
      <w:proofErr w:type="gramStart"/>
      <w:r>
        <w:rPr>
          <w:rFonts w:ascii="Times New Roman" w:eastAsia="Times New Roman" w:hAnsi="Times New Roman"/>
          <w:spacing w:val="-5"/>
        </w:rPr>
        <w:t>указанием адреса места нахождения органа, осуществившего государственную регистрацию (в случае</w:t>
      </w:r>
      <w:proofErr w:type="gramEnd"/>
    </w:p>
    <w:p w:rsidR="00590C18" w:rsidRDefault="00590C18">
      <w:pPr>
        <w:shd w:val="clear" w:color="auto" w:fill="FFFFFF"/>
        <w:spacing w:after="0" w:line="240" w:lineRule="auto"/>
        <w:ind w:left="50"/>
        <w:jc w:val="center"/>
        <w:rPr>
          <w:rFonts w:ascii="Times New Roman" w:eastAsia="Times New Roman" w:hAnsi="Times New Roman"/>
          <w:spacing w:val="-5"/>
        </w:rPr>
      </w:pPr>
      <w:r>
        <w:rPr>
          <w:rFonts w:ascii="Times New Roman" w:eastAsia="Times New Roman" w:hAnsi="Times New Roman"/>
          <w:spacing w:val="-6"/>
        </w:rPr>
        <w:t>внесения изменений в устав указываются реквизиты всех соответствующих свидетельств о внесении записи</w:t>
      </w:r>
    </w:p>
    <w:p w:rsidR="00590C18" w:rsidRDefault="00590C18">
      <w:pPr>
        <w:shd w:val="clear" w:color="auto" w:fill="FFFFFF"/>
        <w:spacing w:after="0" w:line="240" w:lineRule="auto"/>
        <w:ind w:left="72"/>
        <w:jc w:val="center"/>
        <w:rPr>
          <w:rFonts w:ascii="Times New Roman" w:eastAsia="Times New Roman" w:hAnsi="Times New Roman"/>
          <w:spacing w:val="-5"/>
        </w:rPr>
      </w:pPr>
      <w:r>
        <w:rPr>
          <w:rFonts w:ascii="Times New Roman" w:eastAsia="Times New Roman" w:hAnsi="Times New Roman"/>
          <w:spacing w:val="-5"/>
        </w:rPr>
        <w:t>в Единый государственный реестр юридических лиц с указанием адреса места нахождения органа,</w:t>
      </w:r>
    </w:p>
    <w:p w:rsidR="00590C18" w:rsidRDefault="00590C18">
      <w:pPr>
        <w:shd w:val="clear" w:color="auto" w:fill="FFFFFF"/>
        <w:spacing w:line="252" w:lineRule="exact"/>
        <w:ind w:left="65"/>
        <w:jc w:val="center"/>
        <w:rPr>
          <w:rFonts w:ascii="Times New Roman" w:eastAsia="Times New Roman" w:hAnsi="Times New Roman"/>
          <w:spacing w:val="-5"/>
          <w:sz w:val="26"/>
          <w:szCs w:val="26"/>
        </w:rPr>
      </w:pPr>
      <w:proofErr w:type="gramStart"/>
      <w:r>
        <w:rPr>
          <w:rFonts w:ascii="Times New Roman" w:eastAsia="Times New Roman" w:hAnsi="Times New Roman"/>
          <w:spacing w:val="-5"/>
        </w:rPr>
        <w:t>осуществившего государственную регистрацию))</w:t>
      </w:r>
      <w:proofErr w:type="gramEnd"/>
    </w:p>
    <w:p w:rsidR="00590C18" w:rsidRDefault="00590C18">
      <w:pPr>
        <w:shd w:val="clear" w:color="auto" w:fill="FFFFFF"/>
        <w:spacing w:line="252" w:lineRule="exact"/>
        <w:rPr>
          <w:rFonts w:ascii="Times New Roman" w:eastAsia="Times New Roman" w:hAnsi="Times New Roman"/>
          <w:spacing w:val="-5"/>
          <w:sz w:val="26"/>
          <w:szCs w:val="26"/>
        </w:rPr>
      </w:pPr>
    </w:p>
    <w:p w:rsidR="00590C18" w:rsidRDefault="00590C18">
      <w:pPr>
        <w:shd w:val="clear" w:color="auto" w:fill="FFFFFF"/>
        <w:spacing w:line="252" w:lineRule="exact"/>
        <w:rPr>
          <w:rFonts w:ascii="Times New Roman" w:eastAsia="Times New Roman" w:hAnsi="Times New Roman"/>
          <w:spacing w:val="-5"/>
          <w:sz w:val="26"/>
          <w:szCs w:val="26"/>
        </w:rPr>
      </w:pPr>
    </w:p>
    <w:p w:rsidR="00590C18" w:rsidRDefault="00590C18">
      <w:pPr>
        <w:shd w:val="clear" w:color="auto" w:fill="FFFFFF"/>
        <w:spacing w:line="252" w:lineRule="exact"/>
        <w:rPr>
          <w:rFonts w:ascii="Times New Roman" w:eastAsia="Times New Roman" w:hAnsi="Times New Roman"/>
          <w:spacing w:val="-5"/>
          <w:sz w:val="26"/>
          <w:szCs w:val="26"/>
        </w:rPr>
      </w:pPr>
    </w:p>
    <w:p w:rsidR="00590C18" w:rsidRDefault="00590C18">
      <w:pPr>
        <w:shd w:val="clear" w:color="auto" w:fill="FFFFFF"/>
        <w:spacing w:line="252" w:lineRule="exact"/>
        <w:rPr>
          <w:rFonts w:ascii="Times New Roman" w:eastAsia="Times New Roman" w:hAnsi="Times New Roman"/>
          <w:spacing w:val="-5"/>
          <w:sz w:val="26"/>
          <w:szCs w:val="26"/>
        </w:rPr>
      </w:pPr>
      <w:r>
        <w:rPr>
          <w:rFonts w:ascii="Times New Roman" w:eastAsia="Times New Roman" w:hAnsi="Times New Roman"/>
          <w:spacing w:val="-5"/>
          <w:sz w:val="26"/>
          <w:szCs w:val="26"/>
        </w:rPr>
        <w:t>Идентификационный номер налогоплательщика_------------------------------------------------------________________________________________________________________ ________________________________</w:t>
      </w:r>
    </w:p>
    <w:p w:rsidR="00590C18" w:rsidRDefault="00590C18">
      <w:pPr>
        <w:shd w:val="clear" w:color="auto" w:fill="FFFFFF"/>
        <w:spacing w:after="0" w:line="240" w:lineRule="auto"/>
        <w:ind w:left="62"/>
        <w:rPr>
          <w:rFonts w:ascii="Times New Roman" w:eastAsia="Times New Roman" w:hAnsi="Times New Roman"/>
          <w:spacing w:val="-5"/>
          <w:sz w:val="20"/>
          <w:szCs w:val="20"/>
        </w:rPr>
      </w:pPr>
      <w:r>
        <w:rPr>
          <w:rFonts w:ascii="Times New Roman" w:eastAsia="Times New Roman" w:hAnsi="Times New Roman"/>
          <w:spacing w:val="-5"/>
          <w:sz w:val="26"/>
          <w:szCs w:val="26"/>
        </w:rPr>
        <w:t>Данные документа о постановке  лицензиата на учет в налоговом органе________________________________________________________________________</w:t>
      </w:r>
    </w:p>
    <w:p w:rsidR="00590C18" w:rsidRDefault="00590C18">
      <w:pPr>
        <w:shd w:val="clear" w:color="auto" w:fill="FFFFFF"/>
        <w:spacing w:after="0" w:line="240" w:lineRule="auto"/>
        <w:ind w:left="62"/>
        <w:rPr>
          <w:rFonts w:ascii="Times New Roman" w:eastAsia="Times New Roman" w:hAnsi="Times New Roman"/>
          <w:spacing w:val="-5"/>
          <w:sz w:val="20"/>
          <w:szCs w:val="20"/>
        </w:rPr>
      </w:pPr>
      <w:r>
        <w:rPr>
          <w:rFonts w:ascii="Times New Roman" w:eastAsia="Times New Roman" w:hAnsi="Times New Roman"/>
          <w:spacing w:val="-5"/>
          <w:sz w:val="20"/>
          <w:szCs w:val="20"/>
        </w:rPr>
        <w:t xml:space="preserve">         (код причины и даты постановки на учет лицензиата в налоговом органе, реквизиты свидетельства о постановке на налоговый учет и лицензиата)  </w:t>
      </w:r>
    </w:p>
    <w:p w:rsidR="00590C18" w:rsidRDefault="00590C18">
      <w:pPr>
        <w:shd w:val="clear" w:color="auto" w:fill="FFFFFF"/>
        <w:spacing w:after="0" w:line="240" w:lineRule="auto"/>
        <w:ind w:left="65"/>
        <w:jc w:val="center"/>
        <w:rPr>
          <w:rFonts w:ascii="Times New Roman" w:eastAsia="Times New Roman" w:hAnsi="Times New Roman"/>
          <w:spacing w:val="-5"/>
          <w:sz w:val="20"/>
          <w:szCs w:val="20"/>
        </w:rPr>
      </w:pP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Реквизиты документа, подтверждающие уплату государственной пошлины лицензиатом за выдачу дубликата лицензии на осуществление предпринимательской деятельности по управлению многоквартирными домами_____________________________________________________________________</w:t>
      </w:r>
    </w:p>
    <w:p w:rsidR="00590C18" w:rsidRDefault="00590C18">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p w:rsidR="00590C18" w:rsidRDefault="00590C18">
      <w:pPr>
        <w:pStyle w:val="ConsPlusNonformat"/>
        <w:rPr>
          <w:rFonts w:ascii="Times New Roman" w:hAnsi="Times New Roman" w:cs="Times New Roman"/>
          <w:sz w:val="26"/>
          <w:szCs w:val="26"/>
        </w:rPr>
      </w:pPr>
      <w:r>
        <w:rPr>
          <w:rFonts w:ascii="Times New Roman" w:hAnsi="Times New Roman" w:cs="Times New Roman"/>
          <w:sz w:val="26"/>
          <w:szCs w:val="26"/>
        </w:rPr>
        <w:t xml:space="preserve">Номер телефона лицензиата________________________________  </w:t>
      </w: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Адрес электронной почты  лицензиата __________________________________</w:t>
      </w: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Прошу направлять уведомления о процедуре лицензирования в электронной форме:</w:t>
      </w: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590C18" w:rsidRDefault="00590C18">
      <w:pPr>
        <w:pStyle w:val="ConsPlusNonformat"/>
        <w:jc w:val="both"/>
        <w:rPr>
          <w:rFonts w:ascii="Times New Roman" w:hAnsi="Times New Roman" w:cs="Times New Roman"/>
          <w:sz w:val="26"/>
          <w:szCs w:val="26"/>
        </w:rPr>
      </w:pPr>
    </w:p>
    <w:p w:rsidR="00590C18" w:rsidRDefault="00590C18">
      <w:pPr>
        <w:pStyle w:val="ConsPlusNonformat"/>
        <w:jc w:val="both"/>
        <w:rPr>
          <w:rFonts w:ascii="Times New Roman" w:hAnsi="Times New Roman" w:cs="Times New Roman"/>
          <w:sz w:val="26"/>
          <w:szCs w:val="26"/>
        </w:rPr>
      </w:pPr>
    </w:p>
    <w:p w:rsidR="00590C18" w:rsidRDefault="00590C18">
      <w:pPr>
        <w:pStyle w:val="ConsPlusNonformat"/>
        <w:jc w:val="both"/>
        <w:rPr>
          <w:rFonts w:ascii="Times New Roman" w:hAnsi="Times New Roman" w:cs="Times New Roman"/>
          <w:sz w:val="26"/>
          <w:szCs w:val="26"/>
        </w:rPr>
      </w:pPr>
      <w:r>
        <w:rPr>
          <w:rFonts w:ascii="Times New Roman" w:hAnsi="Times New Roman" w:cs="Times New Roman"/>
          <w:sz w:val="26"/>
          <w:szCs w:val="26"/>
        </w:rPr>
        <w:t>Дата заполнения ______     _____________200__г.</w:t>
      </w:r>
    </w:p>
    <w:p w:rsidR="00590C18" w:rsidRDefault="00590C18">
      <w:pPr>
        <w:pStyle w:val="ConsPlusNonformat"/>
        <w:jc w:val="both"/>
        <w:rPr>
          <w:rFonts w:ascii="Times New Roman" w:hAnsi="Times New Roman" w:cs="Times New Roman"/>
          <w:sz w:val="26"/>
          <w:szCs w:val="26"/>
        </w:rPr>
      </w:pPr>
    </w:p>
    <w:p w:rsidR="00590C18" w:rsidRDefault="00590C18">
      <w:pPr>
        <w:pStyle w:val="ConsPlusNonformat"/>
        <w:rPr>
          <w:rFonts w:ascii="Times New Roman" w:hAnsi="Times New Roman" w:cs="Times New Roman"/>
          <w:sz w:val="24"/>
          <w:szCs w:val="24"/>
        </w:rPr>
      </w:pPr>
      <w:r>
        <w:rPr>
          <w:rFonts w:ascii="Times New Roman" w:hAnsi="Times New Roman" w:cs="Times New Roman"/>
          <w:sz w:val="26"/>
          <w:szCs w:val="26"/>
        </w:rPr>
        <w:t>__________________________         ____________________</w:t>
      </w:r>
      <w:r>
        <w:rPr>
          <w:rFonts w:ascii="Times New Roman" w:hAnsi="Times New Roman" w:cs="Times New Roman"/>
          <w:sz w:val="26"/>
          <w:szCs w:val="26"/>
        </w:rPr>
        <w:tab/>
      </w:r>
      <w:r>
        <w:rPr>
          <w:rFonts w:ascii="Times New Roman" w:hAnsi="Times New Roman" w:cs="Times New Roman"/>
          <w:sz w:val="26"/>
          <w:szCs w:val="26"/>
        </w:rPr>
        <w:tab/>
        <w:t>_______________</w:t>
      </w:r>
    </w:p>
    <w:p w:rsidR="00590C18" w:rsidRDefault="00590C1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ab/>
        <w:t xml:space="preserve">                 (подпись должностного лица)           (ф.и.о. д/</w:t>
      </w:r>
      <w:proofErr w:type="spellStart"/>
      <w:r>
        <w:rPr>
          <w:rFonts w:ascii="Times New Roman" w:hAnsi="Times New Roman" w:cs="Times New Roman"/>
          <w:sz w:val="24"/>
          <w:szCs w:val="24"/>
        </w:rPr>
        <w:t>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ицензиата</w:t>
      </w:r>
      <w:proofErr w:type="spellEnd"/>
      <w:r>
        <w:rPr>
          <w:rFonts w:ascii="Times New Roman" w:hAnsi="Times New Roman" w:cs="Times New Roman"/>
          <w:sz w:val="24"/>
          <w:szCs w:val="24"/>
        </w:rPr>
        <w:t>)</w:t>
      </w:r>
    </w:p>
    <w:p w:rsidR="00590C18" w:rsidRDefault="00590C18">
      <w:pPr>
        <w:pStyle w:val="ConsPlusNonformat"/>
        <w:rPr>
          <w:rFonts w:ascii="Times New Roman" w:hAnsi="Times New Roman" w:cs="Times New Roman"/>
          <w:sz w:val="26"/>
          <w:szCs w:val="26"/>
        </w:rPr>
      </w:pPr>
      <w:r>
        <w:rPr>
          <w:rFonts w:ascii="Times New Roman" w:hAnsi="Times New Roman" w:cs="Times New Roman"/>
          <w:sz w:val="24"/>
          <w:szCs w:val="24"/>
        </w:rPr>
        <w:t>должностного лица лицензиата)</w:t>
      </w:r>
    </w:p>
    <w:p w:rsidR="00590C18" w:rsidRDefault="00590C18">
      <w:pPr>
        <w:widowControl w:val="0"/>
        <w:autoSpaceDE w:val="0"/>
        <w:spacing w:after="0" w:line="240" w:lineRule="auto"/>
        <w:jc w:val="both"/>
        <w:rPr>
          <w:rFonts w:cs="Calibri"/>
        </w:rPr>
      </w:pPr>
      <w:r>
        <w:rPr>
          <w:rFonts w:ascii="Times New Roman" w:hAnsi="Times New Roman"/>
          <w:sz w:val="26"/>
          <w:szCs w:val="26"/>
        </w:rPr>
        <w:t>М.П.</w:t>
      </w:r>
    </w:p>
    <w:p w:rsidR="00590C18" w:rsidRDefault="00590C18">
      <w:pPr>
        <w:widowControl w:val="0"/>
        <w:autoSpaceDE w:val="0"/>
        <w:spacing w:after="0" w:line="240" w:lineRule="auto"/>
        <w:jc w:val="right"/>
        <w:rPr>
          <w:rFonts w:cs="Calibri"/>
        </w:rPr>
      </w:pPr>
    </w:p>
    <w:p w:rsidR="00590C18" w:rsidRDefault="00590C18">
      <w:pPr>
        <w:widowControl w:val="0"/>
        <w:autoSpaceDE w:val="0"/>
        <w:spacing w:after="0" w:line="240" w:lineRule="auto"/>
        <w:jc w:val="right"/>
        <w:rPr>
          <w:rFonts w:cs="Calibri"/>
        </w:rPr>
      </w:pPr>
    </w:p>
    <w:p w:rsidR="00590C18" w:rsidRDefault="00590C18">
      <w:pPr>
        <w:widowControl w:val="0"/>
        <w:autoSpaceDE w:val="0"/>
        <w:spacing w:after="0" w:line="240" w:lineRule="auto"/>
        <w:jc w:val="right"/>
        <w:rPr>
          <w:rFonts w:cs="Calibri"/>
        </w:rPr>
      </w:pPr>
    </w:p>
    <w:p w:rsidR="00590C18" w:rsidRDefault="00590C18">
      <w:pPr>
        <w:pageBreakBefore/>
        <w:widowControl w:val="0"/>
        <w:autoSpaceDE w:val="0"/>
        <w:spacing w:after="0" w:line="240" w:lineRule="auto"/>
        <w:jc w:val="right"/>
        <w:rPr>
          <w:rFonts w:cs="Calibri"/>
        </w:rPr>
      </w:pPr>
    </w:p>
    <w:p w:rsidR="00590C18" w:rsidRDefault="00590C18">
      <w:pPr>
        <w:widowControl w:val="0"/>
        <w:autoSpaceDE w:val="0"/>
        <w:spacing w:after="0" w:line="240" w:lineRule="auto"/>
        <w:ind w:left="5670"/>
        <w:rPr>
          <w:rFonts w:ascii="Times New Roman" w:hAnsi="Times New Roman"/>
          <w:sz w:val="26"/>
          <w:szCs w:val="26"/>
        </w:rPr>
      </w:pPr>
      <w:r>
        <w:rPr>
          <w:rFonts w:ascii="Times New Roman" w:hAnsi="Times New Roman"/>
          <w:sz w:val="26"/>
          <w:szCs w:val="26"/>
        </w:rPr>
        <w:t>Приложение № 5</w:t>
      </w:r>
    </w:p>
    <w:p w:rsidR="00590C18" w:rsidRDefault="00590C18">
      <w:pPr>
        <w:widowControl w:val="0"/>
        <w:autoSpaceDE w:val="0"/>
        <w:spacing w:after="0" w:line="240" w:lineRule="auto"/>
        <w:ind w:left="5670"/>
        <w:rPr>
          <w:rFonts w:ascii="Times New Roman" w:hAnsi="Times New Roman"/>
          <w:sz w:val="26"/>
          <w:szCs w:val="26"/>
        </w:rPr>
      </w:pPr>
      <w:r>
        <w:rPr>
          <w:rFonts w:ascii="Times New Roman" w:hAnsi="Times New Roman"/>
          <w:sz w:val="26"/>
          <w:szCs w:val="26"/>
        </w:rPr>
        <w:t>к Административному регламенту</w:t>
      </w:r>
    </w:p>
    <w:p w:rsidR="00590C18" w:rsidRDefault="00590C18">
      <w:pPr>
        <w:widowControl w:val="0"/>
        <w:autoSpaceDE w:val="0"/>
        <w:spacing w:after="0" w:line="240" w:lineRule="auto"/>
        <w:ind w:left="5670"/>
        <w:rPr>
          <w:rFonts w:ascii="Times New Roman" w:hAnsi="Times New Roman"/>
          <w:sz w:val="26"/>
          <w:szCs w:val="26"/>
        </w:rPr>
      </w:pPr>
      <w:r>
        <w:rPr>
          <w:rFonts w:ascii="Times New Roman" w:hAnsi="Times New Roman"/>
          <w:sz w:val="26"/>
          <w:szCs w:val="26"/>
        </w:rPr>
        <w:t xml:space="preserve">Государственной жилищной инспекции Брянской области  </w:t>
      </w:r>
    </w:p>
    <w:p w:rsidR="00590C18" w:rsidRDefault="00590C18">
      <w:pPr>
        <w:widowControl w:val="0"/>
        <w:autoSpaceDE w:val="0"/>
        <w:spacing w:after="0" w:line="240" w:lineRule="auto"/>
        <w:ind w:left="5670"/>
        <w:rPr>
          <w:rFonts w:ascii="Times New Roman" w:hAnsi="Times New Roman"/>
          <w:sz w:val="26"/>
          <w:szCs w:val="26"/>
        </w:rPr>
      </w:pPr>
      <w:r>
        <w:rPr>
          <w:rFonts w:ascii="Times New Roman" w:hAnsi="Times New Roman"/>
          <w:sz w:val="26"/>
          <w:szCs w:val="26"/>
        </w:rPr>
        <w:t xml:space="preserve">по предоставлению государственной услуги по лицензированию предпринимательской </w:t>
      </w:r>
    </w:p>
    <w:p w:rsidR="00590C18" w:rsidRDefault="00590C18">
      <w:pPr>
        <w:widowControl w:val="0"/>
        <w:autoSpaceDE w:val="0"/>
        <w:spacing w:after="0" w:line="240" w:lineRule="auto"/>
        <w:ind w:left="5670"/>
        <w:rPr>
          <w:rFonts w:cs="Calibri"/>
        </w:rPr>
      </w:pPr>
      <w:r>
        <w:rPr>
          <w:rFonts w:ascii="Times New Roman" w:hAnsi="Times New Roman"/>
          <w:sz w:val="26"/>
          <w:szCs w:val="26"/>
        </w:rPr>
        <w:t>деятельности по управлению многоквартирными домами</w:t>
      </w:r>
    </w:p>
    <w:p w:rsidR="00590C18" w:rsidRDefault="00590C18">
      <w:pPr>
        <w:widowControl w:val="0"/>
        <w:autoSpaceDE w:val="0"/>
        <w:spacing w:after="0" w:line="240" w:lineRule="auto"/>
        <w:jc w:val="both"/>
        <w:rPr>
          <w:rFonts w:cs="Calibri"/>
        </w:rPr>
      </w:pPr>
    </w:p>
    <w:p w:rsidR="00590C18" w:rsidRDefault="00590C18">
      <w:pPr>
        <w:widowControl w:val="0"/>
        <w:autoSpaceDE w:val="0"/>
        <w:spacing w:after="0" w:line="240" w:lineRule="auto"/>
        <w:jc w:val="both"/>
        <w:rPr>
          <w:rFonts w:cs="Calibri"/>
        </w:rPr>
      </w:pPr>
    </w:p>
    <w:p w:rsidR="00590C18" w:rsidRDefault="00590C18">
      <w:pPr>
        <w:widowControl w:val="0"/>
        <w:autoSpaceDE w:val="0"/>
        <w:spacing w:after="0" w:line="240" w:lineRule="auto"/>
        <w:jc w:val="center"/>
        <w:rPr>
          <w:rFonts w:cs="Calibri"/>
        </w:rPr>
      </w:pPr>
      <w:bookmarkStart w:id="42" w:name="Par1065"/>
      <w:bookmarkEnd w:id="42"/>
      <w:r>
        <w:rPr>
          <w:rFonts w:cs="Calibri"/>
        </w:rPr>
        <w:t>Блок-схема</w:t>
      </w:r>
    </w:p>
    <w:p w:rsidR="00590C18" w:rsidRDefault="00590C18">
      <w:pPr>
        <w:widowControl w:val="0"/>
        <w:autoSpaceDE w:val="0"/>
        <w:spacing w:after="0" w:line="240" w:lineRule="auto"/>
        <w:jc w:val="center"/>
        <w:rPr>
          <w:rFonts w:cs="Calibri"/>
        </w:rPr>
      </w:pPr>
      <w:r>
        <w:rPr>
          <w:rFonts w:cs="Calibri"/>
        </w:rPr>
        <w:t>предоставления лицензии на осуществление предпринимательской деятельности</w:t>
      </w:r>
    </w:p>
    <w:p w:rsidR="00590C18" w:rsidRDefault="00590C18">
      <w:pPr>
        <w:widowControl w:val="0"/>
        <w:autoSpaceDE w:val="0"/>
        <w:spacing w:after="0" w:line="240" w:lineRule="auto"/>
        <w:jc w:val="center"/>
      </w:pPr>
      <w:r>
        <w:rPr>
          <w:rFonts w:cs="Calibri"/>
        </w:rPr>
        <w:t>по управлению многоквартирными домами</w:t>
      </w:r>
    </w:p>
    <w:p w:rsidR="00590C18" w:rsidRDefault="00590C18">
      <w:pPr>
        <w:pStyle w:val="ConsPlusNonformat"/>
      </w:pPr>
      <w:r>
        <w:t>┌─────────────────────────────────────────────────────────────────────────┐</w:t>
      </w:r>
    </w:p>
    <w:p w:rsidR="00590C18" w:rsidRDefault="00590C18">
      <w:pPr>
        <w:pStyle w:val="ConsPlusNonformat"/>
      </w:pPr>
      <w:r>
        <w:t>│         Представление в Инспекцию заявления о предоставлении         │</w:t>
      </w:r>
    </w:p>
    <w:p w:rsidR="00590C18" w:rsidRDefault="00590C18">
      <w:pPr>
        <w:pStyle w:val="ConsPlusNonformat"/>
      </w:pPr>
      <w:r>
        <w:t>│                  лицензии и прилагаемых к нему документов               │</w:t>
      </w:r>
    </w:p>
    <w:p w:rsidR="00590C18" w:rsidRDefault="00590C18">
      <w:pPr>
        <w:pStyle w:val="ConsPlusNonformat"/>
      </w:pPr>
      <w:r>
        <w:t>└────────────────────────────────────┬────────────────────────────────────┘</w:t>
      </w:r>
    </w:p>
    <w:p w:rsidR="00590C18" w:rsidRDefault="00590C18">
      <w:pPr>
        <w:pStyle w:val="ConsPlusNonformat"/>
      </w:pPr>
      <w:r>
        <w:t xml:space="preserve">                                     V</w:t>
      </w:r>
    </w:p>
    <w:p w:rsidR="00590C18" w:rsidRDefault="00590C18">
      <w:pPr>
        <w:pStyle w:val="ConsPlusNonformat"/>
      </w:pPr>
      <w:r>
        <w:t>┌─────────────────────────────────────────────────────────────────────────┐</w:t>
      </w:r>
    </w:p>
    <w:p w:rsidR="00590C18" w:rsidRDefault="00590C18">
      <w:pPr>
        <w:pStyle w:val="ConsPlusNonformat"/>
      </w:pPr>
      <w:r>
        <w:t>│                Прием и регистрация заявления и документов               │</w:t>
      </w:r>
    </w:p>
    <w:p w:rsidR="00590C18" w:rsidRDefault="00590C18">
      <w:pPr>
        <w:pStyle w:val="ConsPlusNonformat"/>
      </w:pPr>
      <w:r>
        <w:t>└────────────────────────────────────┬────────────────────────────────────┘</w:t>
      </w:r>
    </w:p>
    <w:p w:rsidR="00590C18" w:rsidRDefault="00590C18">
      <w:pPr>
        <w:pStyle w:val="ConsPlusNonformat"/>
      </w:pPr>
      <w:r>
        <w:t xml:space="preserve">                                     V</w:t>
      </w:r>
    </w:p>
    <w:p w:rsidR="00590C18" w:rsidRDefault="00590C18">
      <w:pPr>
        <w:pStyle w:val="ConsPlusNonformat"/>
      </w:pPr>
      <w:r>
        <w:t>┌─────────────────────────────────────────────────────────────────────────┐</w:t>
      </w:r>
    </w:p>
    <w:p w:rsidR="00590C18" w:rsidRDefault="00590C18">
      <w:pPr>
        <w:pStyle w:val="ConsPlusNonformat"/>
      </w:pPr>
      <w:r>
        <w:t>│  Принятие решения о рассмотрении документов или о возврате документов   │</w:t>
      </w:r>
    </w:p>
    <w:p w:rsidR="00590C18" w:rsidRDefault="00590C18">
      <w:pPr>
        <w:pStyle w:val="ConsPlusNonformat"/>
      </w:pPr>
      <w:r>
        <w:t>└────────────────────────────────────┬────────────────────────────────────┘</w:t>
      </w:r>
    </w:p>
    <w:p w:rsidR="00590C18" w:rsidRDefault="00590C18">
      <w:pPr>
        <w:pStyle w:val="ConsPlusNonformat"/>
      </w:pPr>
      <w:r>
        <w:t xml:space="preserve">                                     V</w:t>
      </w:r>
    </w:p>
    <w:p w:rsidR="00590C18" w:rsidRDefault="00590C18">
      <w:pPr>
        <w:pStyle w:val="ConsPlusNonformat"/>
      </w:pPr>
      <w:r>
        <w:t>┌─────────────────────────────────────────────────────────────────────────┐</w:t>
      </w:r>
    </w:p>
    <w:p w:rsidR="00590C18" w:rsidRDefault="00590C18">
      <w:pPr>
        <w:pStyle w:val="ConsPlusNonformat"/>
      </w:pPr>
      <w:r>
        <w:t>│                                    V                                    │</w:t>
      </w:r>
    </w:p>
    <w:p w:rsidR="00590C18" w:rsidRDefault="00590C18">
      <w:pPr>
        <w:pStyle w:val="ConsPlusNonformat"/>
      </w:pPr>
      <w:r>
        <w:t>│                 ┌────────────────────────────────────┐                  │</w:t>
      </w:r>
    </w:p>
    <w:p w:rsidR="00590C18" w:rsidRDefault="00590C18">
      <w:pPr>
        <w:pStyle w:val="ConsPlusNonformat"/>
      </w:pPr>
      <w:r>
        <w:t>│                 │ Внеплановая документарная проверка │                  │</w:t>
      </w:r>
    </w:p>
    <w:p w:rsidR="00590C18" w:rsidRDefault="00590C18">
      <w:pPr>
        <w:pStyle w:val="ConsPlusNonformat"/>
      </w:pPr>
      <w:r>
        <w:t>│                 │            заявителя               │                  │</w:t>
      </w:r>
    </w:p>
    <w:p w:rsidR="00590C18" w:rsidRDefault="00590C18">
      <w:pPr>
        <w:pStyle w:val="ConsPlusNonformat"/>
      </w:pPr>
      <w:r>
        <w:t>│                 └──────────────────┬─────────────────┘                  │</w:t>
      </w:r>
    </w:p>
    <w:p w:rsidR="00590C18" w:rsidRDefault="00590C18">
      <w:pPr>
        <w:pStyle w:val="ConsPlusNonformat"/>
      </w:pPr>
      <w:r>
        <w:t>│                                    V                                    │</w:t>
      </w:r>
    </w:p>
    <w:p w:rsidR="00590C18" w:rsidRDefault="00590C18">
      <w:pPr>
        <w:pStyle w:val="ConsPlusNonformat"/>
      </w:pPr>
      <w:r>
        <w:t>│                 ┌────────────────────────────────────┐                  │</w:t>
      </w:r>
    </w:p>
    <w:p w:rsidR="00590C18" w:rsidRDefault="00590C18">
      <w:pPr>
        <w:pStyle w:val="ConsPlusNonformat"/>
      </w:pPr>
      <w:r>
        <w:t xml:space="preserve">│                 │   Акт </w:t>
      </w:r>
      <w:proofErr w:type="gramStart"/>
      <w:r>
        <w:t>внеплановой</w:t>
      </w:r>
      <w:proofErr w:type="gramEnd"/>
      <w:r>
        <w:t xml:space="preserve"> документарной    │                  │</w:t>
      </w:r>
    </w:p>
    <w:p w:rsidR="00590C18" w:rsidRDefault="00590C18">
      <w:pPr>
        <w:pStyle w:val="ConsPlusNonformat"/>
      </w:pPr>
      <w:r>
        <w:t>│                 │         проверки заявителя         │                  │</w:t>
      </w:r>
    </w:p>
    <w:p w:rsidR="00590C18" w:rsidRDefault="00590C18">
      <w:pPr>
        <w:pStyle w:val="ConsPlusNonformat"/>
      </w:pPr>
      <w:r>
        <w:t>│                 └──────────────────┬─────────────────┘                  │</w:t>
      </w:r>
    </w:p>
    <w:p w:rsidR="00590C18" w:rsidRDefault="00590C18">
      <w:pPr>
        <w:pStyle w:val="ConsPlusNonformat"/>
      </w:pPr>
      <w:r>
        <w:t>┌──────────────────────────────────┐ ┌──────────────────────────────────┐</w:t>
      </w:r>
    </w:p>
    <w:p w:rsidR="00590C18" w:rsidRDefault="00590C18">
      <w:pPr>
        <w:pStyle w:val="ConsPlusNonformat"/>
      </w:pPr>
      <w:r>
        <w:t xml:space="preserve">│        Приказ Инспекции о        │ │    Приказ Инспекции об отказе </w:t>
      </w:r>
      <w:proofErr w:type="gramStart"/>
      <w:r>
        <w:t>в</w:t>
      </w:r>
      <w:proofErr w:type="gramEnd"/>
      <w:r>
        <w:t xml:space="preserve"> </w:t>
      </w:r>
    </w:p>
    <w:p w:rsidR="00590C18" w:rsidRDefault="00590C18">
      <w:pPr>
        <w:pStyle w:val="ConsPlusNonformat"/>
      </w:pPr>
      <w:r>
        <w:t>│</w:t>
      </w:r>
      <w:proofErr w:type="gramStart"/>
      <w:r>
        <w:t>предоставлении</w:t>
      </w:r>
      <w:proofErr w:type="gramEnd"/>
      <w:r>
        <w:t xml:space="preserve"> лицензии в случае, │ │предоставлении лицензии в случае, │</w:t>
      </w:r>
    </w:p>
    <w:p w:rsidR="00590C18" w:rsidRDefault="00590C18">
      <w:pPr>
        <w:pStyle w:val="ConsPlusNonformat"/>
      </w:pPr>
      <w:r>
        <w:t xml:space="preserve">│   если оснований для отказа </w:t>
      </w:r>
      <w:proofErr w:type="gramStart"/>
      <w:r>
        <w:t>в</w:t>
      </w:r>
      <w:proofErr w:type="gramEnd"/>
      <w:r>
        <w:t xml:space="preserve">    │ │если выявлены основания для отказа│</w:t>
      </w:r>
    </w:p>
    <w:p w:rsidR="00590C18" w:rsidRDefault="00590C18">
      <w:pPr>
        <w:pStyle w:val="ConsPlusNonformat"/>
      </w:pPr>
      <w:r>
        <w:t xml:space="preserve">│     </w:t>
      </w:r>
      <w:proofErr w:type="gramStart"/>
      <w:r>
        <w:t>предоставлении</w:t>
      </w:r>
      <w:proofErr w:type="gramEnd"/>
      <w:r>
        <w:t xml:space="preserve"> лицензии      │ │    в предоставлении лицензии     │</w:t>
      </w:r>
    </w:p>
    <w:p w:rsidR="00590C18" w:rsidRDefault="00590C18">
      <w:pPr>
        <w:pStyle w:val="ConsPlusNonformat"/>
      </w:pPr>
      <w:r>
        <w:t>│           не выявлено            │ │                                  │</w:t>
      </w:r>
    </w:p>
    <w:p w:rsidR="00590C18" w:rsidRDefault="00590C18">
      <w:pPr>
        <w:pStyle w:val="ConsPlusNonformat"/>
      </w:pPr>
      <w:r>
        <w:t>└──────────────┬───────────────────┘ └────────────────┬─────────────────┘</w:t>
      </w:r>
    </w:p>
    <w:p w:rsidR="00590C18" w:rsidRDefault="00590C18">
      <w:pPr>
        <w:pStyle w:val="ConsPlusNonformat"/>
      </w:pPr>
      <w:r>
        <w:t xml:space="preserve">               V                                      </w:t>
      </w:r>
      <w:proofErr w:type="spellStart"/>
      <w:r>
        <w:t>V</w:t>
      </w:r>
      <w:proofErr w:type="spellEnd"/>
    </w:p>
    <w:p w:rsidR="00590C18" w:rsidRDefault="00590C18">
      <w:pPr>
        <w:pStyle w:val="ConsPlusNonformat"/>
      </w:pPr>
      <w:r>
        <w:t>┌──────────────────────────────────┐ ┌──────────────────────────────────┐</w:t>
      </w:r>
    </w:p>
    <w:p w:rsidR="00590C18" w:rsidRDefault="00590C18">
      <w:pPr>
        <w:pStyle w:val="ConsPlusNonformat"/>
      </w:pPr>
      <w:r>
        <w:t>│ Вручение (направление) лицензии  │ │Вручение (направление) уведомления│</w:t>
      </w:r>
    </w:p>
    <w:p w:rsidR="00590C18" w:rsidRDefault="00590C18">
      <w:pPr>
        <w:pStyle w:val="ConsPlusNonformat"/>
      </w:pPr>
      <w:r>
        <w:t>└──────────────────────────────────┘ │    об отказе в предоставлении    │</w:t>
      </w:r>
    </w:p>
    <w:p w:rsidR="00590C18" w:rsidRDefault="00590C18">
      <w:pPr>
        <w:pStyle w:val="ConsPlusNonformat"/>
      </w:pPr>
      <w:r>
        <w:t xml:space="preserve">                                     │             лицензии             │</w:t>
      </w:r>
    </w:p>
    <w:p w:rsidR="00590C18" w:rsidRDefault="00590C18">
      <w:pPr>
        <w:pStyle w:val="ConsPlusNonformat"/>
        <w:rPr>
          <w:rFonts w:cs="Calibri"/>
        </w:rPr>
      </w:pPr>
      <w:r>
        <w:t xml:space="preserve">                                     └──────────────────────────────────┘</w:t>
      </w:r>
    </w:p>
    <w:p w:rsidR="00590C18" w:rsidRDefault="00590C18">
      <w:pPr>
        <w:widowControl w:val="0"/>
        <w:autoSpaceDE w:val="0"/>
        <w:spacing w:after="0" w:line="240" w:lineRule="auto"/>
        <w:jc w:val="both"/>
        <w:rPr>
          <w:rFonts w:cs="Calibri"/>
        </w:rPr>
      </w:pPr>
    </w:p>
    <w:p w:rsidR="00590C18" w:rsidRDefault="00590C18">
      <w:pPr>
        <w:widowControl w:val="0"/>
        <w:autoSpaceDE w:val="0"/>
        <w:spacing w:after="0" w:line="240" w:lineRule="auto"/>
        <w:jc w:val="right"/>
        <w:rPr>
          <w:rFonts w:cs="Calibri"/>
        </w:rPr>
      </w:pPr>
      <w:bookmarkStart w:id="43" w:name="Par1125"/>
      <w:bookmarkEnd w:id="43"/>
    </w:p>
    <w:p w:rsidR="00590C18" w:rsidRDefault="00590C18">
      <w:pPr>
        <w:widowControl w:val="0"/>
        <w:autoSpaceDE w:val="0"/>
        <w:spacing w:after="0" w:line="240" w:lineRule="auto"/>
        <w:jc w:val="right"/>
        <w:rPr>
          <w:rFonts w:cs="Calibri"/>
        </w:rPr>
      </w:pPr>
    </w:p>
    <w:p w:rsidR="00590C18" w:rsidRDefault="00590C18">
      <w:pPr>
        <w:widowControl w:val="0"/>
        <w:autoSpaceDE w:val="0"/>
        <w:spacing w:after="0" w:line="240" w:lineRule="auto"/>
        <w:jc w:val="right"/>
        <w:rPr>
          <w:rFonts w:cs="Calibri"/>
        </w:rPr>
      </w:pPr>
    </w:p>
    <w:p w:rsidR="00590C18" w:rsidRDefault="00590C18">
      <w:pPr>
        <w:widowControl w:val="0"/>
        <w:autoSpaceDE w:val="0"/>
        <w:spacing w:after="0" w:line="240" w:lineRule="auto"/>
        <w:jc w:val="right"/>
        <w:rPr>
          <w:rFonts w:cs="Calibri"/>
        </w:rPr>
      </w:pPr>
    </w:p>
    <w:p w:rsidR="00590C18" w:rsidRDefault="00590C18">
      <w:pPr>
        <w:widowControl w:val="0"/>
        <w:autoSpaceDE w:val="0"/>
        <w:spacing w:after="0" w:line="240" w:lineRule="auto"/>
        <w:ind w:left="5670"/>
      </w:pPr>
    </w:p>
    <w:p w:rsidR="00590C18" w:rsidRDefault="00590C18">
      <w:pPr>
        <w:widowControl w:val="0"/>
        <w:autoSpaceDE w:val="0"/>
        <w:spacing w:after="0" w:line="240" w:lineRule="auto"/>
        <w:ind w:left="5670"/>
      </w:pPr>
    </w:p>
    <w:p w:rsidR="00590C18" w:rsidRDefault="00590C18">
      <w:pPr>
        <w:widowControl w:val="0"/>
        <w:autoSpaceDE w:val="0"/>
        <w:spacing w:after="0" w:line="240" w:lineRule="auto"/>
        <w:ind w:left="5670"/>
      </w:pPr>
    </w:p>
    <w:p w:rsidR="00590C18" w:rsidRDefault="00590C18">
      <w:pPr>
        <w:widowControl w:val="0"/>
        <w:autoSpaceDE w:val="0"/>
        <w:spacing w:after="0" w:line="240" w:lineRule="auto"/>
        <w:ind w:left="5670"/>
      </w:pPr>
    </w:p>
    <w:p w:rsidR="00590C18" w:rsidRDefault="00590C18">
      <w:pPr>
        <w:widowControl w:val="0"/>
        <w:autoSpaceDE w:val="0"/>
        <w:spacing w:after="0" w:line="240" w:lineRule="auto"/>
        <w:ind w:left="5670"/>
        <w:rPr>
          <w:rFonts w:ascii="Times New Roman" w:hAnsi="Times New Roman"/>
          <w:sz w:val="26"/>
          <w:szCs w:val="26"/>
        </w:rPr>
      </w:pPr>
      <w:r>
        <w:rPr>
          <w:rFonts w:ascii="Times New Roman" w:hAnsi="Times New Roman"/>
          <w:sz w:val="26"/>
          <w:szCs w:val="26"/>
        </w:rPr>
        <w:t>Приложение № 6</w:t>
      </w:r>
    </w:p>
    <w:p w:rsidR="00590C18" w:rsidRDefault="00590C18">
      <w:pPr>
        <w:widowControl w:val="0"/>
        <w:autoSpaceDE w:val="0"/>
        <w:spacing w:after="0" w:line="240" w:lineRule="auto"/>
        <w:ind w:left="5670"/>
        <w:rPr>
          <w:rFonts w:ascii="Times New Roman" w:hAnsi="Times New Roman"/>
          <w:sz w:val="26"/>
          <w:szCs w:val="26"/>
        </w:rPr>
      </w:pPr>
      <w:r>
        <w:rPr>
          <w:rFonts w:ascii="Times New Roman" w:hAnsi="Times New Roman"/>
          <w:sz w:val="26"/>
          <w:szCs w:val="26"/>
        </w:rPr>
        <w:t>к Административному регламенту</w:t>
      </w:r>
    </w:p>
    <w:p w:rsidR="00590C18" w:rsidRDefault="00590C18">
      <w:pPr>
        <w:widowControl w:val="0"/>
        <w:autoSpaceDE w:val="0"/>
        <w:spacing w:after="0" w:line="240" w:lineRule="auto"/>
        <w:ind w:left="5670"/>
        <w:rPr>
          <w:rFonts w:ascii="Times New Roman" w:hAnsi="Times New Roman"/>
          <w:sz w:val="26"/>
          <w:szCs w:val="26"/>
        </w:rPr>
      </w:pPr>
      <w:r>
        <w:rPr>
          <w:rFonts w:ascii="Times New Roman" w:hAnsi="Times New Roman"/>
          <w:sz w:val="26"/>
          <w:szCs w:val="26"/>
        </w:rPr>
        <w:t xml:space="preserve">Государственной жилищной инспекции Брянской области  </w:t>
      </w:r>
    </w:p>
    <w:p w:rsidR="00590C18" w:rsidRDefault="00590C18">
      <w:pPr>
        <w:widowControl w:val="0"/>
        <w:autoSpaceDE w:val="0"/>
        <w:spacing w:after="0" w:line="240" w:lineRule="auto"/>
        <w:ind w:left="5670"/>
        <w:rPr>
          <w:rFonts w:ascii="Times New Roman" w:hAnsi="Times New Roman"/>
          <w:sz w:val="26"/>
          <w:szCs w:val="26"/>
        </w:rPr>
      </w:pPr>
      <w:r>
        <w:rPr>
          <w:rFonts w:ascii="Times New Roman" w:hAnsi="Times New Roman"/>
          <w:sz w:val="26"/>
          <w:szCs w:val="26"/>
        </w:rPr>
        <w:t xml:space="preserve">по предоставлению государственной услуги по лицензированию предпринимательской </w:t>
      </w:r>
    </w:p>
    <w:p w:rsidR="00590C18" w:rsidRDefault="00590C18">
      <w:pPr>
        <w:widowControl w:val="0"/>
        <w:autoSpaceDE w:val="0"/>
        <w:spacing w:after="0" w:line="240" w:lineRule="auto"/>
        <w:ind w:left="5670"/>
        <w:rPr>
          <w:rFonts w:cs="Calibri"/>
        </w:rPr>
      </w:pPr>
      <w:r>
        <w:rPr>
          <w:rFonts w:ascii="Times New Roman" w:hAnsi="Times New Roman"/>
          <w:sz w:val="26"/>
          <w:szCs w:val="26"/>
        </w:rPr>
        <w:t>деятельности по управлению многоквартирными домами</w:t>
      </w:r>
    </w:p>
    <w:p w:rsidR="00590C18" w:rsidRDefault="00590C18">
      <w:pPr>
        <w:widowControl w:val="0"/>
        <w:autoSpaceDE w:val="0"/>
        <w:spacing w:after="0" w:line="240" w:lineRule="auto"/>
        <w:jc w:val="both"/>
        <w:rPr>
          <w:rFonts w:cs="Calibri"/>
        </w:rPr>
      </w:pPr>
      <w:r>
        <w:rPr>
          <w:rFonts w:cs="Calibri"/>
        </w:rPr>
        <w:t xml:space="preserve">                                                                                                                                                                           </w:t>
      </w:r>
    </w:p>
    <w:p w:rsidR="00590C18" w:rsidRDefault="00590C18">
      <w:pPr>
        <w:widowControl w:val="0"/>
        <w:autoSpaceDE w:val="0"/>
        <w:spacing w:after="0" w:line="240" w:lineRule="auto"/>
        <w:jc w:val="right"/>
        <w:rPr>
          <w:rFonts w:cs="Calibri"/>
        </w:rPr>
      </w:pPr>
      <w:r>
        <w:rPr>
          <w:rFonts w:cs="Calibri"/>
        </w:rPr>
        <w:t xml:space="preserve"> </w:t>
      </w:r>
    </w:p>
    <w:p w:rsidR="00590C18" w:rsidRDefault="00590C18">
      <w:pPr>
        <w:widowControl w:val="0"/>
        <w:autoSpaceDE w:val="0"/>
        <w:spacing w:after="0" w:line="240" w:lineRule="auto"/>
        <w:jc w:val="center"/>
        <w:rPr>
          <w:rFonts w:cs="Calibri"/>
        </w:rPr>
      </w:pPr>
      <w:bookmarkStart w:id="44" w:name="Par1135"/>
      <w:bookmarkEnd w:id="44"/>
      <w:r>
        <w:rPr>
          <w:rFonts w:cs="Calibri"/>
        </w:rPr>
        <w:t>Блок-схема</w:t>
      </w:r>
    </w:p>
    <w:p w:rsidR="00590C18" w:rsidRDefault="00590C18">
      <w:pPr>
        <w:widowControl w:val="0"/>
        <w:autoSpaceDE w:val="0"/>
        <w:spacing w:after="0" w:line="240" w:lineRule="auto"/>
        <w:jc w:val="center"/>
        <w:rPr>
          <w:rFonts w:cs="Calibri"/>
        </w:rPr>
      </w:pPr>
      <w:r>
        <w:rPr>
          <w:rFonts w:cs="Calibri"/>
        </w:rPr>
        <w:t xml:space="preserve">переоформления лицензии на осуществление предпринимательской </w:t>
      </w:r>
    </w:p>
    <w:p w:rsidR="00590C18" w:rsidRDefault="00590C18">
      <w:pPr>
        <w:widowControl w:val="0"/>
        <w:autoSpaceDE w:val="0"/>
        <w:spacing w:after="0" w:line="240" w:lineRule="auto"/>
        <w:jc w:val="center"/>
        <w:rPr>
          <w:rFonts w:cs="Calibri"/>
        </w:rPr>
      </w:pPr>
      <w:r>
        <w:rPr>
          <w:rFonts w:cs="Calibri"/>
        </w:rPr>
        <w:t>деятельности по управлению многоквартирными домами</w:t>
      </w:r>
    </w:p>
    <w:p w:rsidR="00590C18" w:rsidRDefault="00590C18">
      <w:pPr>
        <w:widowControl w:val="0"/>
        <w:autoSpaceDE w:val="0"/>
        <w:spacing w:after="0" w:line="240" w:lineRule="auto"/>
        <w:jc w:val="center"/>
        <w:rPr>
          <w:rFonts w:cs="Calibri"/>
        </w:rPr>
      </w:pPr>
    </w:p>
    <w:p w:rsidR="00590C18" w:rsidRDefault="00590C18">
      <w:pPr>
        <w:pStyle w:val="ConsPlusNonformat"/>
      </w:pPr>
      <w:r>
        <w:t>┌─────────────────────────────────────────────────────────────────────────┐</w:t>
      </w:r>
    </w:p>
    <w:p w:rsidR="00590C18" w:rsidRDefault="00590C18">
      <w:pPr>
        <w:pStyle w:val="ConsPlusNonformat"/>
      </w:pPr>
      <w:r>
        <w:t>│         Представление в Инспекцию заявления о переоформлении         │</w:t>
      </w:r>
    </w:p>
    <w:p w:rsidR="00590C18" w:rsidRDefault="00590C18">
      <w:pPr>
        <w:pStyle w:val="ConsPlusNonformat"/>
      </w:pPr>
      <w:r>
        <w:t>│                 лицензии и прилагаемых к нему документов                │</w:t>
      </w:r>
    </w:p>
    <w:p w:rsidR="00590C18" w:rsidRDefault="00590C18">
      <w:pPr>
        <w:pStyle w:val="ConsPlusNonformat"/>
      </w:pPr>
      <w:r>
        <w:t>└────────────────────────────────────┬────────────────────────────────────┘</w:t>
      </w:r>
    </w:p>
    <w:p w:rsidR="00590C18" w:rsidRDefault="00590C18">
      <w:pPr>
        <w:pStyle w:val="ConsPlusNonformat"/>
      </w:pPr>
      <w:r>
        <w:t xml:space="preserve">                                     V</w:t>
      </w:r>
    </w:p>
    <w:p w:rsidR="00590C18" w:rsidRDefault="00590C18">
      <w:pPr>
        <w:pStyle w:val="ConsPlusNonformat"/>
      </w:pPr>
      <w:r>
        <w:t>┌─────────────────────────────────────────────────────────────────────────┐</w:t>
      </w:r>
    </w:p>
    <w:p w:rsidR="00590C18" w:rsidRDefault="00590C18">
      <w:pPr>
        <w:pStyle w:val="ConsPlusNonformat"/>
      </w:pPr>
      <w:r>
        <w:t>│             Прием и регистрация заявления и документов                  │</w:t>
      </w:r>
    </w:p>
    <w:p w:rsidR="00590C18" w:rsidRDefault="00590C18">
      <w:pPr>
        <w:pStyle w:val="ConsPlusNonformat"/>
      </w:pPr>
      <w:r>
        <w:t>└────────────────────────────────────┬────────────────────────────────────┘</w:t>
      </w:r>
    </w:p>
    <w:p w:rsidR="00590C18" w:rsidRDefault="00590C18">
      <w:pPr>
        <w:pStyle w:val="ConsPlusNonformat"/>
      </w:pPr>
      <w:r>
        <w:t xml:space="preserve">                                     V</w:t>
      </w:r>
    </w:p>
    <w:p w:rsidR="00590C18" w:rsidRDefault="00590C18">
      <w:pPr>
        <w:pStyle w:val="ConsPlusNonformat"/>
      </w:pPr>
      <w:r>
        <w:t>┌─────────────────────────────────────────────────────────────────────────┐</w:t>
      </w:r>
    </w:p>
    <w:p w:rsidR="00590C18" w:rsidRDefault="00590C18">
      <w:pPr>
        <w:pStyle w:val="ConsPlusNonformat"/>
      </w:pPr>
      <w:r>
        <w:t>│  Принятие решения о рассмотрении документов или о возврате документов   │</w:t>
      </w:r>
    </w:p>
    <w:p w:rsidR="00590C18" w:rsidRDefault="00590C18">
      <w:pPr>
        <w:pStyle w:val="ConsPlusNonformat"/>
      </w:pPr>
      <w:r>
        <w:t>└────────────────────────────────────┬────────────────────────────────────┘</w:t>
      </w:r>
    </w:p>
    <w:p w:rsidR="00590C18" w:rsidRDefault="00590C18">
      <w:pPr>
        <w:pStyle w:val="ConsPlusNonformat"/>
      </w:pPr>
      <w:r>
        <w:t xml:space="preserve">                                     V</w:t>
      </w:r>
    </w:p>
    <w:p w:rsidR="00590C18" w:rsidRDefault="00590C18">
      <w:pPr>
        <w:pStyle w:val="ConsPlusNonformat"/>
      </w:pPr>
      <w:r>
        <w:t>┌─────────────────────────────────────────────────────────────────────────┐</w:t>
      </w:r>
    </w:p>
    <w:p w:rsidR="00590C18" w:rsidRDefault="00590C18">
      <w:pPr>
        <w:pStyle w:val="ConsPlusNonformat"/>
      </w:pPr>
      <w:r>
        <w:t>│                                    V                                    │</w:t>
      </w:r>
    </w:p>
    <w:p w:rsidR="00590C18" w:rsidRDefault="00590C18">
      <w:pPr>
        <w:pStyle w:val="ConsPlusNonformat"/>
      </w:pPr>
      <w:r>
        <w:t>│                 ┌────────────────────────────────────┐                  │</w:t>
      </w:r>
    </w:p>
    <w:p w:rsidR="00590C18" w:rsidRDefault="00590C18">
      <w:pPr>
        <w:pStyle w:val="ConsPlusNonformat"/>
      </w:pPr>
      <w:r>
        <w:t>│                 │ Внеплановая документарная проверка │                  │</w:t>
      </w:r>
    </w:p>
    <w:p w:rsidR="00590C18" w:rsidRDefault="00590C18">
      <w:pPr>
        <w:pStyle w:val="ConsPlusNonformat"/>
      </w:pPr>
      <w:r>
        <w:t>│                 │           заявителя                │                  │</w:t>
      </w:r>
    </w:p>
    <w:p w:rsidR="00590C18" w:rsidRDefault="00590C18">
      <w:pPr>
        <w:pStyle w:val="ConsPlusNonformat"/>
      </w:pPr>
      <w:r>
        <w:t>│                 └──────────────────┬─────────────────┘                  │</w:t>
      </w:r>
    </w:p>
    <w:p w:rsidR="00590C18" w:rsidRDefault="00590C18">
      <w:pPr>
        <w:pStyle w:val="ConsPlusNonformat"/>
      </w:pPr>
      <w:r>
        <w:t>│                                    V                                    │</w:t>
      </w:r>
    </w:p>
    <w:p w:rsidR="00590C18" w:rsidRDefault="00590C18">
      <w:pPr>
        <w:pStyle w:val="ConsPlusNonformat"/>
      </w:pPr>
      <w:r>
        <w:t>│                 ┌────────────────────────────────────┐                  │</w:t>
      </w:r>
    </w:p>
    <w:p w:rsidR="00590C18" w:rsidRDefault="00590C18">
      <w:pPr>
        <w:pStyle w:val="ConsPlusNonformat"/>
      </w:pPr>
      <w:r>
        <w:t xml:space="preserve">│                 │   Акт </w:t>
      </w:r>
      <w:proofErr w:type="gramStart"/>
      <w:r>
        <w:t>внеплановой</w:t>
      </w:r>
      <w:proofErr w:type="gramEnd"/>
      <w:r>
        <w:t xml:space="preserve"> документарной    │                  │</w:t>
      </w:r>
    </w:p>
    <w:p w:rsidR="00590C18" w:rsidRDefault="00590C18">
      <w:pPr>
        <w:pStyle w:val="ConsPlusNonformat"/>
      </w:pPr>
      <w:r>
        <w:t>│                 │      проверки заявителя            │                  │</w:t>
      </w:r>
    </w:p>
    <w:p w:rsidR="00590C18" w:rsidRDefault="00590C18">
      <w:pPr>
        <w:pStyle w:val="ConsPlusNonformat"/>
      </w:pPr>
      <w:r>
        <w:t>│                 └──────────────────┬─────────────────┘                  │</w:t>
      </w:r>
    </w:p>
    <w:p w:rsidR="00590C18" w:rsidRDefault="00590C18">
      <w:pPr>
        <w:pStyle w:val="ConsPlusNonformat"/>
      </w:pPr>
      <w:r>
        <w:t xml:space="preserve">               ┌─────────────────────┴─────────────────┐</w:t>
      </w:r>
    </w:p>
    <w:p w:rsidR="00590C18" w:rsidRDefault="00590C18">
      <w:pPr>
        <w:pStyle w:val="ConsPlusNonformat"/>
      </w:pPr>
      <w:r>
        <w:t xml:space="preserve">               V                                       </w:t>
      </w:r>
      <w:proofErr w:type="spellStart"/>
      <w:r>
        <w:t>V</w:t>
      </w:r>
      <w:proofErr w:type="spellEnd"/>
    </w:p>
    <w:p w:rsidR="00590C18" w:rsidRDefault="00590C18">
      <w:pPr>
        <w:pStyle w:val="ConsPlusNonformat"/>
      </w:pPr>
      <w:r>
        <w:t>┌──────────────────────────────────┐ ┌──────────────────────────────────┐</w:t>
      </w:r>
    </w:p>
    <w:p w:rsidR="00590C18" w:rsidRDefault="00590C18">
      <w:pPr>
        <w:pStyle w:val="ConsPlusNonformat"/>
      </w:pPr>
      <w:r>
        <w:t xml:space="preserve">│       Приказ Инспекции о      │ │   Приказ Инспекции об отказе </w:t>
      </w:r>
      <w:proofErr w:type="gramStart"/>
      <w:r>
        <w:t>в</w:t>
      </w:r>
      <w:proofErr w:type="gramEnd"/>
      <w:r>
        <w:t xml:space="preserve"> </w:t>
      </w:r>
    </w:p>
    <w:p w:rsidR="00590C18" w:rsidRDefault="00590C18">
      <w:pPr>
        <w:pStyle w:val="ConsPlusNonformat"/>
      </w:pPr>
      <w:r>
        <w:t>│</w:t>
      </w:r>
      <w:proofErr w:type="gramStart"/>
      <w:r>
        <w:t>переоформлении</w:t>
      </w:r>
      <w:proofErr w:type="gramEnd"/>
      <w:r>
        <w:t xml:space="preserve"> лицензии в случае, │ │ переоформлении лицензии в случае,│</w:t>
      </w:r>
    </w:p>
    <w:p w:rsidR="00590C18" w:rsidRDefault="00590C18">
      <w:pPr>
        <w:pStyle w:val="ConsPlusNonformat"/>
      </w:pPr>
      <w:r>
        <w:t xml:space="preserve">│   если оснований для отказа </w:t>
      </w:r>
      <w:proofErr w:type="gramStart"/>
      <w:r>
        <w:t>в</w:t>
      </w:r>
      <w:proofErr w:type="gramEnd"/>
      <w:r>
        <w:t xml:space="preserve">    │ │если выявлены основания для отказа│</w:t>
      </w:r>
    </w:p>
    <w:p w:rsidR="00590C18" w:rsidRDefault="00590C18">
      <w:pPr>
        <w:pStyle w:val="ConsPlusNonformat"/>
      </w:pPr>
      <w:r>
        <w:t xml:space="preserve">│     </w:t>
      </w:r>
      <w:proofErr w:type="gramStart"/>
      <w:r>
        <w:t>переоформлении</w:t>
      </w:r>
      <w:proofErr w:type="gramEnd"/>
      <w:r>
        <w:t xml:space="preserve"> лицензии      │ │     в переоформлении лицензии    │</w:t>
      </w:r>
    </w:p>
    <w:p w:rsidR="00590C18" w:rsidRDefault="00590C18">
      <w:pPr>
        <w:pStyle w:val="ConsPlusNonformat"/>
      </w:pPr>
      <w:r>
        <w:t>│           не выявлено            │ │                                  │</w:t>
      </w:r>
    </w:p>
    <w:p w:rsidR="00590C18" w:rsidRDefault="00590C18">
      <w:pPr>
        <w:pStyle w:val="ConsPlusNonformat"/>
      </w:pPr>
      <w:r>
        <w:t>└──────────────┬───────────────────┘ └─────────────────┬────────────────┘</w:t>
      </w:r>
    </w:p>
    <w:p w:rsidR="00590C18" w:rsidRDefault="00590C18">
      <w:pPr>
        <w:pStyle w:val="ConsPlusNonformat"/>
      </w:pPr>
      <w:r>
        <w:t xml:space="preserve">               V                                       </w:t>
      </w:r>
      <w:proofErr w:type="spellStart"/>
      <w:r>
        <w:t>V</w:t>
      </w:r>
      <w:proofErr w:type="spellEnd"/>
    </w:p>
    <w:p w:rsidR="00590C18" w:rsidRDefault="00590C18">
      <w:pPr>
        <w:pStyle w:val="ConsPlusNonformat"/>
      </w:pPr>
      <w:r>
        <w:t>┌──────────────────────────────────┐ ┌──────────────────────────────────┐</w:t>
      </w:r>
    </w:p>
    <w:p w:rsidR="00590C18" w:rsidRDefault="00590C18">
      <w:pPr>
        <w:pStyle w:val="ConsPlusNonformat"/>
      </w:pPr>
      <w:r>
        <w:t>│ Вручение (направление) лицензии  │ │Вручение (направление) уведомления│</w:t>
      </w:r>
    </w:p>
    <w:p w:rsidR="00590C18" w:rsidRDefault="00590C18">
      <w:pPr>
        <w:pStyle w:val="ConsPlusNonformat"/>
      </w:pPr>
      <w:r>
        <w:t>└──────────────────────────────────┘ │    об отказе в переоформлении    │</w:t>
      </w:r>
    </w:p>
    <w:p w:rsidR="00590C18" w:rsidRDefault="00590C18">
      <w:pPr>
        <w:pStyle w:val="ConsPlusNonformat"/>
      </w:pPr>
      <w:r>
        <w:t xml:space="preserve">                                     │             лицензии             │</w:t>
      </w:r>
    </w:p>
    <w:p w:rsidR="00590C18" w:rsidRDefault="00590C18">
      <w:pPr>
        <w:pStyle w:val="ConsPlusNonformat"/>
        <w:rPr>
          <w:rFonts w:cs="Calibri"/>
        </w:rPr>
      </w:pPr>
      <w:r>
        <w:t xml:space="preserve">                                     └──────────────────────────────────┘</w:t>
      </w:r>
    </w:p>
    <w:p w:rsidR="00590C18" w:rsidRDefault="00590C18">
      <w:pPr>
        <w:widowControl w:val="0"/>
        <w:autoSpaceDE w:val="0"/>
        <w:spacing w:after="0" w:line="240" w:lineRule="auto"/>
        <w:jc w:val="both"/>
        <w:rPr>
          <w:rFonts w:cs="Calibri"/>
        </w:rPr>
      </w:pPr>
    </w:p>
    <w:p w:rsidR="00590C18" w:rsidRDefault="00590C18">
      <w:pPr>
        <w:widowControl w:val="0"/>
        <w:autoSpaceDE w:val="0"/>
        <w:spacing w:after="0" w:line="240" w:lineRule="auto"/>
        <w:jc w:val="both"/>
        <w:rPr>
          <w:rFonts w:cs="Calibri"/>
        </w:rPr>
      </w:pPr>
    </w:p>
    <w:p w:rsidR="00590C18" w:rsidRDefault="00590C18">
      <w:pPr>
        <w:widowControl w:val="0"/>
        <w:autoSpaceDE w:val="0"/>
        <w:spacing w:after="0" w:line="240" w:lineRule="auto"/>
        <w:jc w:val="both"/>
        <w:rPr>
          <w:rFonts w:cs="Calibri"/>
        </w:rPr>
      </w:pPr>
    </w:p>
    <w:p w:rsidR="00590C18" w:rsidRDefault="00590C18">
      <w:pPr>
        <w:widowControl w:val="0"/>
        <w:autoSpaceDE w:val="0"/>
        <w:spacing w:after="0" w:line="240" w:lineRule="auto"/>
        <w:jc w:val="both"/>
        <w:rPr>
          <w:rFonts w:cs="Calibri"/>
        </w:rPr>
      </w:pPr>
    </w:p>
    <w:p w:rsidR="00590C18" w:rsidRDefault="00590C18">
      <w:pPr>
        <w:widowControl w:val="0"/>
        <w:autoSpaceDE w:val="0"/>
        <w:spacing w:after="0" w:line="240" w:lineRule="auto"/>
        <w:jc w:val="right"/>
      </w:pPr>
      <w:bookmarkStart w:id="45" w:name="Par1207"/>
      <w:bookmarkEnd w:id="45"/>
      <w:r>
        <w:rPr>
          <w:rFonts w:cs="Calibri"/>
        </w:rPr>
        <w:t xml:space="preserve">                                                                                                                                                         </w:t>
      </w:r>
    </w:p>
    <w:p w:rsidR="00590C18" w:rsidRDefault="00590C18">
      <w:pPr>
        <w:widowControl w:val="0"/>
        <w:autoSpaceDE w:val="0"/>
        <w:spacing w:after="0" w:line="240" w:lineRule="auto"/>
        <w:ind w:left="5670"/>
      </w:pPr>
    </w:p>
    <w:p w:rsidR="00590C18" w:rsidRDefault="00590C18">
      <w:pPr>
        <w:widowControl w:val="0"/>
        <w:autoSpaceDE w:val="0"/>
        <w:spacing w:after="0" w:line="240" w:lineRule="auto"/>
        <w:ind w:left="5670"/>
        <w:rPr>
          <w:rFonts w:ascii="Times New Roman" w:hAnsi="Times New Roman"/>
          <w:sz w:val="26"/>
          <w:szCs w:val="26"/>
        </w:rPr>
      </w:pPr>
      <w:r>
        <w:rPr>
          <w:rFonts w:ascii="Times New Roman" w:hAnsi="Times New Roman"/>
          <w:sz w:val="26"/>
          <w:szCs w:val="26"/>
        </w:rPr>
        <w:t>Приложение № 7</w:t>
      </w:r>
    </w:p>
    <w:p w:rsidR="00590C18" w:rsidRDefault="00590C18">
      <w:pPr>
        <w:widowControl w:val="0"/>
        <w:autoSpaceDE w:val="0"/>
        <w:spacing w:after="0" w:line="240" w:lineRule="auto"/>
        <w:ind w:left="5670"/>
        <w:rPr>
          <w:rFonts w:ascii="Times New Roman" w:hAnsi="Times New Roman"/>
          <w:sz w:val="26"/>
          <w:szCs w:val="26"/>
        </w:rPr>
      </w:pPr>
      <w:r>
        <w:rPr>
          <w:rFonts w:ascii="Times New Roman" w:hAnsi="Times New Roman"/>
          <w:sz w:val="26"/>
          <w:szCs w:val="26"/>
        </w:rPr>
        <w:t>к Административному регламенту</w:t>
      </w:r>
    </w:p>
    <w:p w:rsidR="00590C18" w:rsidRDefault="00590C18">
      <w:pPr>
        <w:widowControl w:val="0"/>
        <w:autoSpaceDE w:val="0"/>
        <w:spacing w:after="0" w:line="240" w:lineRule="auto"/>
        <w:ind w:left="5670"/>
        <w:rPr>
          <w:rFonts w:ascii="Times New Roman" w:hAnsi="Times New Roman"/>
          <w:sz w:val="26"/>
          <w:szCs w:val="26"/>
        </w:rPr>
      </w:pPr>
      <w:r>
        <w:rPr>
          <w:rFonts w:ascii="Times New Roman" w:hAnsi="Times New Roman"/>
          <w:sz w:val="26"/>
          <w:szCs w:val="26"/>
        </w:rPr>
        <w:t xml:space="preserve">Государственной жилищной инспекции Брянской области  </w:t>
      </w:r>
    </w:p>
    <w:p w:rsidR="00590C18" w:rsidRDefault="00590C18">
      <w:pPr>
        <w:widowControl w:val="0"/>
        <w:autoSpaceDE w:val="0"/>
        <w:spacing w:after="0" w:line="240" w:lineRule="auto"/>
        <w:ind w:left="5670"/>
        <w:rPr>
          <w:rFonts w:ascii="Times New Roman" w:hAnsi="Times New Roman"/>
          <w:sz w:val="26"/>
          <w:szCs w:val="26"/>
        </w:rPr>
      </w:pPr>
      <w:r>
        <w:rPr>
          <w:rFonts w:ascii="Times New Roman" w:hAnsi="Times New Roman"/>
          <w:sz w:val="26"/>
          <w:szCs w:val="26"/>
        </w:rPr>
        <w:t xml:space="preserve">по предоставлению государственной услуги по лицензированию предпринимательской </w:t>
      </w:r>
    </w:p>
    <w:p w:rsidR="00590C18" w:rsidRDefault="00590C18">
      <w:pPr>
        <w:widowControl w:val="0"/>
        <w:autoSpaceDE w:val="0"/>
        <w:spacing w:after="0" w:line="240" w:lineRule="auto"/>
        <w:ind w:left="5670"/>
        <w:rPr>
          <w:rFonts w:cs="Calibri"/>
        </w:rPr>
      </w:pPr>
      <w:r>
        <w:rPr>
          <w:rFonts w:ascii="Times New Roman" w:hAnsi="Times New Roman"/>
          <w:sz w:val="26"/>
          <w:szCs w:val="26"/>
        </w:rPr>
        <w:t>деятельности по управлению многоквартирными домами</w:t>
      </w:r>
    </w:p>
    <w:p w:rsidR="00590C18" w:rsidRDefault="00590C18">
      <w:pPr>
        <w:widowControl w:val="0"/>
        <w:autoSpaceDE w:val="0"/>
        <w:spacing w:after="0" w:line="240" w:lineRule="auto"/>
        <w:jc w:val="both"/>
        <w:rPr>
          <w:rFonts w:cs="Calibri"/>
        </w:rPr>
      </w:pPr>
    </w:p>
    <w:p w:rsidR="00590C18" w:rsidRDefault="00590C18">
      <w:pPr>
        <w:widowControl w:val="0"/>
        <w:autoSpaceDE w:val="0"/>
        <w:spacing w:after="0" w:line="240" w:lineRule="auto"/>
        <w:jc w:val="both"/>
        <w:rPr>
          <w:rFonts w:cs="Calibri"/>
        </w:rPr>
      </w:pPr>
    </w:p>
    <w:p w:rsidR="00590C18" w:rsidRDefault="00590C18">
      <w:pPr>
        <w:widowControl w:val="0"/>
        <w:autoSpaceDE w:val="0"/>
        <w:spacing w:after="0" w:line="240" w:lineRule="auto"/>
        <w:jc w:val="center"/>
        <w:rPr>
          <w:rFonts w:cs="Calibri"/>
        </w:rPr>
      </w:pPr>
      <w:bookmarkStart w:id="46" w:name="Par1217"/>
      <w:bookmarkEnd w:id="46"/>
      <w:r>
        <w:rPr>
          <w:rFonts w:cs="Calibri"/>
        </w:rPr>
        <w:t>Блок-схема</w:t>
      </w:r>
    </w:p>
    <w:p w:rsidR="00590C18" w:rsidRDefault="00590C18">
      <w:pPr>
        <w:widowControl w:val="0"/>
        <w:autoSpaceDE w:val="0"/>
        <w:spacing w:after="0" w:line="240" w:lineRule="auto"/>
        <w:jc w:val="center"/>
        <w:rPr>
          <w:rFonts w:cs="Calibri"/>
        </w:rPr>
      </w:pPr>
      <w:r>
        <w:rPr>
          <w:rFonts w:cs="Calibri"/>
        </w:rPr>
        <w:t>выдачи дубликата (копии)  лицензии на осуществление</w:t>
      </w:r>
    </w:p>
    <w:p w:rsidR="00590C18" w:rsidRDefault="00590C18">
      <w:pPr>
        <w:widowControl w:val="0"/>
        <w:autoSpaceDE w:val="0"/>
        <w:spacing w:after="0" w:line="240" w:lineRule="auto"/>
        <w:jc w:val="center"/>
        <w:rPr>
          <w:rFonts w:cs="Calibri"/>
        </w:rPr>
      </w:pPr>
      <w:r>
        <w:rPr>
          <w:rFonts w:cs="Calibri"/>
        </w:rPr>
        <w:t>предпринимательской</w:t>
      </w:r>
    </w:p>
    <w:p w:rsidR="00590C18" w:rsidRDefault="00590C18">
      <w:pPr>
        <w:widowControl w:val="0"/>
        <w:autoSpaceDE w:val="0"/>
        <w:spacing w:after="0" w:line="240" w:lineRule="auto"/>
        <w:jc w:val="center"/>
      </w:pPr>
      <w:r>
        <w:rPr>
          <w:rFonts w:cs="Calibri"/>
        </w:rPr>
        <w:t>деятельности по управлению многоквартирными домами</w:t>
      </w:r>
    </w:p>
    <w:p w:rsidR="00590C18" w:rsidRDefault="00590C18">
      <w:pPr>
        <w:pStyle w:val="ConsPlusNonformat"/>
      </w:pPr>
      <w:r>
        <w:t>┌───────────────────────────────────────────────────────────────────────┐</w:t>
      </w:r>
    </w:p>
    <w:p w:rsidR="00590C18" w:rsidRDefault="00590C18">
      <w:pPr>
        <w:pStyle w:val="ConsPlusNonformat"/>
      </w:pPr>
      <w:r>
        <w:t>│                    Представление в Инспекцию                          │</w:t>
      </w:r>
    </w:p>
    <w:p w:rsidR="00590C18" w:rsidRDefault="00590C18">
      <w:pPr>
        <w:pStyle w:val="ConsPlusNonformat"/>
      </w:pPr>
      <w:r>
        <w:t xml:space="preserve">│ заявления о выдаче дубликата (копии) лицензии и </w:t>
      </w:r>
      <w:proofErr w:type="gramStart"/>
      <w:r>
        <w:t>прилагаемых</w:t>
      </w:r>
      <w:proofErr w:type="gramEnd"/>
      <w:r>
        <w:t xml:space="preserve"> к нему </w:t>
      </w:r>
    </w:p>
    <w:p w:rsidR="00590C18" w:rsidRDefault="00590C18">
      <w:pPr>
        <w:pStyle w:val="ConsPlusNonformat"/>
      </w:pPr>
      <w:r>
        <w:t xml:space="preserve">  документов                                                            │</w:t>
      </w:r>
    </w:p>
    <w:p w:rsidR="00590C18" w:rsidRDefault="00590C18">
      <w:pPr>
        <w:pStyle w:val="ConsPlusNonformat"/>
      </w:pPr>
      <w:r>
        <w:t>└───────────────────────────────────┬───────────────────────────────────┘</w:t>
      </w:r>
    </w:p>
    <w:p w:rsidR="00590C18" w:rsidRDefault="00590C18">
      <w:pPr>
        <w:pStyle w:val="ConsPlusNonformat"/>
      </w:pPr>
      <w:r>
        <w:t xml:space="preserve">                                    V</w:t>
      </w:r>
    </w:p>
    <w:p w:rsidR="00590C18" w:rsidRDefault="00590C18">
      <w:pPr>
        <w:pStyle w:val="ConsPlusNonformat"/>
      </w:pPr>
      <w:r>
        <w:t>┌───────────────────────────────────────────────────────────────────────┐</w:t>
      </w:r>
    </w:p>
    <w:p w:rsidR="00590C18" w:rsidRDefault="00590C18">
      <w:pPr>
        <w:pStyle w:val="ConsPlusNonformat"/>
      </w:pPr>
      <w:r>
        <w:t>│Приём и регистрация заявления о выдаче дубликата (копии</w:t>
      </w:r>
      <w:proofErr w:type="gramStart"/>
      <w:r>
        <w:t>)л</w:t>
      </w:r>
      <w:proofErr w:type="gramEnd"/>
      <w:r>
        <w:t xml:space="preserve">ицензии и </w:t>
      </w:r>
    </w:p>
    <w:p w:rsidR="00590C18" w:rsidRDefault="00590C18">
      <w:pPr>
        <w:pStyle w:val="ConsPlusNonformat"/>
      </w:pPr>
      <w:r>
        <w:t xml:space="preserve"> прилагаемых</w:t>
      </w:r>
    </w:p>
    <w:p w:rsidR="00590C18" w:rsidRDefault="00590C18">
      <w:pPr>
        <w:pStyle w:val="ConsPlusNonformat"/>
      </w:pPr>
      <w:r>
        <w:t>│                            к нему документов                          │</w:t>
      </w:r>
    </w:p>
    <w:p w:rsidR="00590C18" w:rsidRDefault="00590C18">
      <w:pPr>
        <w:pStyle w:val="ConsPlusNonformat"/>
      </w:pPr>
      <w:r>
        <w:t>└───────────────────────────────────┬───────────────────────────────────┘</w:t>
      </w:r>
    </w:p>
    <w:p w:rsidR="00590C18" w:rsidRDefault="00590C18">
      <w:pPr>
        <w:pStyle w:val="ConsPlusNonformat"/>
      </w:pPr>
      <w:r>
        <w:t xml:space="preserve">                                    V</w:t>
      </w:r>
    </w:p>
    <w:p w:rsidR="00590C18" w:rsidRDefault="00590C18">
      <w:pPr>
        <w:pStyle w:val="ConsPlusNonformat"/>
      </w:pPr>
      <w:r>
        <w:t>┌───────────────────────────────────────────────────────────────────────┐</w:t>
      </w:r>
    </w:p>
    <w:p w:rsidR="00590C18" w:rsidRDefault="00590C18">
      <w:pPr>
        <w:pStyle w:val="ConsPlusNonformat"/>
      </w:pPr>
      <w:r>
        <w:t>│                    Оформление дубликата (копии) лицензии              │</w:t>
      </w:r>
    </w:p>
    <w:p w:rsidR="00590C18" w:rsidRDefault="00590C18">
      <w:pPr>
        <w:pStyle w:val="ConsPlusNonformat"/>
      </w:pPr>
      <w:r>
        <w:t>└───────────────────────────────────┬───────────────────────────────────┘</w:t>
      </w:r>
    </w:p>
    <w:p w:rsidR="00590C18" w:rsidRDefault="00590C18">
      <w:pPr>
        <w:pStyle w:val="ConsPlusNonformat"/>
      </w:pPr>
      <w:r>
        <w:t xml:space="preserve">                                    V</w:t>
      </w:r>
    </w:p>
    <w:p w:rsidR="00590C18" w:rsidRDefault="00590C18">
      <w:pPr>
        <w:pStyle w:val="ConsPlusNonformat"/>
      </w:pPr>
      <w:r>
        <w:t>┌───────────────────────────────────────────────────────────────────────┐</w:t>
      </w:r>
    </w:p>
    <w:p w:rsidR="00590C18" w:rsidRDefault="00590C18">
      <w:pPr>
        <w:pStyle w:val="ConsPlusNonformat"/>
      </w:pPr>
      <w:r>
        <w:t>│              Вручение (направление) дубликата (копии</w:t>
      </w:r>
      <w:proofErr w:type="gramStart"/>
      <w:r>
        <w:t>)л</w:t>
      </w:r>
      <w:proofErr w:type="gramEnd"/>
      <w:r>
        <w:t>ицензии         │</w:t>
      </w:r>
    </w:p>
    <w:p w:rsidR="00590C18" w:rsidRDefault="00590C18">
      <w:pPr>
        <w:pStyle w:val="ConsPlusNonformat"/>
        <w:rPr>
          <w:rFonts w:cs="Calibri"/>
        </w:rPr>
      </w:pPr>
      <w:r>
        <w:t>└───────────────────────────────────────────────────────────────────────┘</w:t>
      </w:r>
    </w:p>
    <w:p w:rsidR="00590C18" w:rsidRDefault="00590C18">
      <w:pPr>
        <w:widowControl w:val="0"/>
        <w:autoSpaceDE w:val="0"/>
        <w:spacing w:after="0" w:line="240" w:lineRule="auto"/>
        <w:jc w:val="both"/>
        <w:rPr>
          <w:rFonts w:cs="Calibri"/>
        </w:rPr>
      </w:pPr>
    </w:p>
    <w:p w:rsidR="00590C18" w:rsidRDefault="00590C18">
      <w:pPr>
        <w:widowControl w:val="0"/>
        <w:autoSpaceDE w:val="0"/>
        <w:spacing w:after="0" w:line="240" w:lineRule="auto"/>
        <w:jc w:val="both"/>
        <w:rPr>
          <w:rFonts w:cs="Calibri"/>
        </w:rPr>
      </w:pPr>
    </w:p>
    <w:p w:rsidR="00590C18" w:rsidRDefault="00590C18">
      <w:pPr>
        <w:widowControl w:val="0"/>
        <w:autoSpaceDE w:val="0"/>
        <w:spacing w:after="0" w:line="240" w:lineRule="auto"/>
        <w:jc w:val="both"/>
        <w:rPr>
          <w:rFonts w:cs="Calibri"/>
        </w:rPr>
      </w:pPr>
    </w:p>
    <w:p w:rsidR="00590C18" w:rsidRDefault="00590C18">
      <w:pPr>
        <w:widowControl w:val="0"/>
        <w:autoSpaceDE w:val="0"/>
        <w:spacing w:after="0" w:line="240" w:lineRule="auto"/>
        <w:jc w:val="both"/>
        <w:rPr>
          <w:rFonts w:cs="Calibri"/>
        </w:rPr>
      </w:pPr>
    </w:p>
    <w:p w:rsidR="00590C18" w:rsidRDefault="00590C18">
      <w:pPr>
        <w:widowControl w:val="0"/>
        <w:autoSpaceDE w:val="0"/>
        <w:spacing w:after="0" w:line="240" w:lineRule="auto"/>
        <w:jc w:val="both"/>
        <w:rPr>
          <w:rFonts w:cs="Calibri"/>
        </w:rPr>
      </w:pPr>
    </w:p>
    <w:p w:rsidR="00590C18" w:rsidRDefault="00590C18">
      <w:pPr>
        <w:widowControl w:val="0"/>
        <w:autoSpaceDE w:val="0"/>
        <w:spacing w:after="0" w:line="240" w:lineRule="auto"/>
        <w:jc w:val="right"/>
        <w:rPr>
          <w:rFonts w:cs="Calibri"/>
        </w:rPr>
      </w:pPr>
      <w:bookmarkStart w:id="47" w:name="Par1244"/>
      <w:bookmarkEnd w:id="47"/>
    </w:p>
    <w:p w:rsidR="00590C18" w:rsidRDefault="00590C18">
      <w:pPr>
        <w:widowControl w:val="0"/>
        <w:autoSpaceDE w:val="0"/>
        <w:spacing w:after="0" w:line="240" w:lineRule="auto"/>
        <w:jc w:val="right"/>
        <w:rPr>
          <w:rFonts w:cs="Calibri"/>
        </w:rPr>
      </w:pPr>
    </w:p>
    <w:p w:rsidR="00590C18" w:rsidRDefault="00590C18">
      <w:pPr>
        <w:widowControl w:val="0"/>
        <w:autoSpaceDE w:val="0"/>
        <w:spacing w:after="0" w:line="240" w:lineRule="auto"/>
        <w:jc w:val="right"/>
        <w:rPr>
          <w:rFonts w:cs="Calibri"/>
        </w:rPr>
      </w:pPr>
    </w:p>
    <w:p w:rsidR="00590C18" w:rsidRDefault="00590C18">
      <w:pPr>
        <w:widowControl w:val="0"/>
        <w:autoSpaceDE w:val="0"/>
        <w:spacing w:after="0" w:line="240" w:lineRule="auto"/>
        <w:jc w:val="right"/>
        <w:rPr>
          <w:rFonts w:cs="Calibri"/>
        </w:rPr>
      </w:pPr>
    </w:p>
    <w:p w:rsidR="00590C18" w:rsidRDefault="00590C18">
      <w:pPr>
        <w:widowControl w:val="0"/>
        <w:autoSpaceDE w:val="0"/>
        <w:spacing w:after="0" w:line="240" w:lineRule="auto"/>
        <w:jc w:val="right"/>
        <w:rPr>
          <w:rFonts w:cs="Calibri"/>
        </w:rPr>
      </w:pPr>
    </w:p>
    <w:p w:rsidR="00590C18" w:rsidRDefault="00590C18">
      <w:pPr>
        <w:widowControl w:val="0"/>
        <w:autoSpaceDE w:val="0"/>
        <w:spacing w:after="0" w:line="240" w:lineRule="auto"/>
        <w:jc w:val="right"/>
        <w:rPr>
          <w:rFonts w:cs="Calibri"/>
        </w:rPr>
      </w:pPr>
    </w:p>
    <w:p w:rsidR="00590C18" w:rsidRDefault="00590C18">
      <w:pPr>
        <w:widowControl w:val="0"/>
        <w:autoSpaceDE w:val="0"/>
        <w:spacing w:after="0" w:line="240" w:lineRule="auto"/>
        <w:jc w:val="right"/>
        <w:rPr>
          <w:rFonts w:cs="Calibri"/>
        </w:rPr>
      </w:pPr>
    </w:p>
    <w:p w:rsidR="00590C18" w:rsidRDefault="00590C18">
      <w:pPr>
        <w:widowControl w:val="0"/>
        <w:autoSpaceDE w:val="0"/>
        <w:spacing w:after="0" w:line="240" w:lineRule="auto"/>
        <w:jc w:val="right"/>
        <w:rPr>
          <w:rFonts w:cs="Calibri"/>
        </w:rPr>
      </w:pPr>
    </w:p>
    <w:p w:rsidR="00590C18" w:rsidRDefault="00590C18">
      <w:pPr>
        <w:widowControl w:val="0"/>
        <w:autoSpaceDE w:val="0"/>
        <w:spacing w:after="0" w:line="240" w:lineRule="auto"/>
        <w:jc w:val="right"/>
        <w:rPr>
          <w:rFonts w:cs="Calibri"/>
        </w:rPr>
      </w:pPr>
    </w:p>
    <w:p w:rsidR="00590C18" w:rsidRDefault="00590C18">
      <w:pPr>
        <w:widowControl w:val="0"/>
        <w:autoSpaceDE w:val="0"/>
        <w:spacing w:after="0" w:line="240" w:lineRule="auto"/>
        <w:jc w:val="both"/>
        <w:rPr>
          <w:rFonts w:cs="Calibri"/>
          <w:shd w:val="clear" w:color="auto" w:fill="FFFF00"/>
        </w:rPr>
      </w:pPr>
    </w:p>
    <w:p w:rsidR="00590C18" w:rsidRDefault="00590C18">
      <w:pPr>
        <w:widowControl w:val="0"/>
        <w:autoSpaceDE w:val="0"/>
        <w:spacing w:after="0" w:line="240" w:lineRule="auto"/>
        <w:jc w:val="both"/>
        <w:rPr>
          <w:rFonts w:cs="Calibri"/>
          <w:shd w:val="clear" w:color="auto" w:fill="FFFF00"/>
        </w:rPr>
      </w:pPr>
    </w:p>
    <w:p w:rsidR="00590C18" w:rsidRDefault="00590C18">
      <w:pPr>
        <w:widowControl w:val="0"/>
        <w:autoSpaceDE w:val="0"/>
        <w:spacing w:after="0" w:line="240" w:lineRule="auto"/>
        <w:jc w:val="both"/>
        <w:rPr>
          <w:rFonts w:cs="Calibri"/>
          <w:shd w:val="clear" w:color="auto" w:fill="FFFF00"/>
        </w:rPr>
      </w:pPr>
    </w:p>
    <w:p w:rsidR="00590C18" w:rsidRDefault="00590C18">
      <w:pPr>
        <w:widowControl w:val="0"/>
        <w:autoSpaceDE w:val="0"/>
        <w:spacing w:after="0" w:line="240" w:lineRule="auto"/>
        <w:jc w:val="both"/>
        <w:rPr>
          <w:rFonts w:cs="Calibri"/>
          <w:shd w:val="clear" w:color="auto" w:fill="FFFF00"/>
        </w:rPr>
      </w:pPr>
    </w:p>
    <w:p w:rsidR="00590C18" w:rsidRDefault="00590C18">
      <w:pPr>
        <w:widowControl w:val="0"/>
        <w:autoSpaceDE w:val="0"/>
        <w:spacing w:after="0" w:line="240" w:lineRule="auto"/>
        <w:jc w:val="both"/>
        <w:rPr>
          <w:rFonts w:cs="Calibri"/>
          <w:shd w:val="clear" w:color="auto" w:fill="FFFF00"/>
        </w:rPr>
      </w:pPr>
    </w:p>
    <w:p w:rsidR="00590C18" w:rsidRDefault="00590C18">
      <w:pPr>
        <w:widowControl w:val="0"/>
        <w:autoSpaceDE w:val="0"/>
        <w:spacing w:after="0" w:line="240" w:lineRule="auto"/>
        <w:jc w:val="both"/>
        <w:rPr>
          <w:rFonts w:cs="Calibri"/>
          <w:shd w:val="clear" w:color="auto" w:fill="FFFF00"/>
        </w:rPr>
      </w:pPr>
    </w:p>
    <w:p w:rsidR="00590C18" w:rsidRDefault="00590C18">
      <w:pPr>
        <w:widowControl w:val="0"/>
        <w:autoSpaceDE w:val="0"/>
        <w:spacing w:after="0" w:line="240" w:lineRule="auto"/>
        <w:jc w:val="both"/>
        <w:rPr>
          <w:rFonts w:cs="Calibri"/>
          <w:shd w:val="clear" w:color="auto" w:fill="FFFF00"/>
        </w:rPr>
      </w:pPr>
    </w:p>
    <w:p w:rsidR="00590C18" w:rsidRDefault="00590C18">
      <w:pPr>
        <w:widowControl w:val="0"/>
        <w:autoSpaceDE w:val="0"/>
        <w:spacing w:after="0" w:line="240" w:lineRule="auto"/>
        <w:jc w:val="both"/>
        <w:rPr>
          <w:rFonts w:cs="Calibri"/>
          <w:shd w:val="clear" w:color="auto" w:fill="FFFF00"/>
        </w:rPr>
      </w:pPr>
    </w:p>
    <w:p w:rsidR="00590C18" w:rsidRDefault="00590C18">
      <w:pPr>
        <w:widowControl w:val="0"/>
        <w:autoSpaceDE w:val="0"/>
        <w:spacing w:after="0" w:line="240" w:lineRule="auto"/>
        <w:jc w:val="both"/>
        <w:rPr>
          <w:rFonts w:cs="Calibri"/>
          <w:shd w:val="clear" w:color="auto" w:fill="FFFF00"/>
        </w:rPr>
      </w:pPr>
    </w:p>
    <w:p w:rsidR="00590C18" w:rsidRDefault="00590C18">
      <w:pPr>
        <w:widowControl w:val="0"/>
        <w:autoSpaceDE w:val="0"/>
        <w:spacing w:after="0" w:line="240" w:lineRule="auto"/>
        <w:ind w:left="5670"/>
        <w:rPr>
          <w:rFonts w:ascii="Times New Roman" w:hAnsi="Times New Roman"/>
          <w:sz w:val="26"/>
          <w:szCs w:val="26"/>
        </w:rPr>
      </w:pPr>
      <w:r>
        <w:rPr>
          <w:rFonts w:ascii="Times New Roman" w:hAnsi="Times New Roman"/>
          <w:sz w:val="26"/>
          <w:szCs w:val="26"/>
        </w:rPr>
        <w:t xml:space="preserve">Приложение № 8 </w:t>
      </w:r>
    </w:p>
    <w:p w:rsidR="00590C18" w:rsidRDefault="00590C18">
      <w:pPr>
        <w:widowControl w:val="0"/>
        <w:autoSpaceDE w:val="0"/>
        <w:spacing w:after="0" w:line="240" w:lineRule="auto"/>
        <w:ind w:left="5670"/>
        <w:rPr>
          <w:rFonts w:ascii="Times New Roman" w:hAnsi="Times New Roman"/>
          <w:sz w:val="26"/>
          <w:szCs w:val="26"/>
        </w:rPr>
      </w:pPr>
      <w:r>
        <w:rPr>
          <w:rFonts w:ascii="Times New Roman" w:hAnsi="Times New Roman"/>
          <w:sz w:val="26"/>
          <w:szCs w:val="26"/>
        </w:rPr>
        <w:t>к Административному регламенту</w:t>
      </w:r>
    </w:p>
    <w:p w:rsidR="00590C18" w:rsidRDefault="00590C18">
      <w:pPr>
        <w:widowControl w:val="0"/>
        <w:autoSpaceDE w:val="0"/>
        <w:spacing w:after="0" w:line="240" w:lineRule="auto"/>
        <w:ind w:left="5670"/>
        <w:rPr>
          <w:rFonts w:ascii="Times New Roman" w:hAnsi="Times New Roman"/>
          <w:sz w:val="26"/>
          <w:szCs w:val="26"/>
        </w:rPr>
      </w:pPr>
      <w:r>
        <w:rPr>
          <w:rFonts w:ascii="Times New Roman" w:hAnsi="Times New Roman"/>
          <w:sz w:val="26"/>
          <w:szCs w:val="26"/>
        </w:rPr>
        <w:t xml:space="preserve">Государственной жилищной инспекции Брянской области  </w:t>
      </w:r>
    </w:p>
    <w:p w:rsidR="00590C18" w:rsidRDefault="00590C18">
      <w:pPr>
        <w:widowControl w:val="0"/>
        <w:autoSpaceDE w:val="0"/>
        <w:spacing w:after="0" w:line="240" w:lineRule="auto"/>
        <w:ind w:left="5670"/>
        <w:rPr>
          <w:rFonts w:ascii="Times New Roman" w:hAnsi="Times New Roman"/>
          <w:sz w:val="26"/>
          <w:szCs w:val="26"/>
        </w:rPr>
      </w:pPr>
      <w:r>
        <w:rPr>
          <w:rFonts w:ascii="Times New Roman" w:hAnsi="Times New Roman"/>
          <w:sz w:val="26"/>
          <w:szCs w:val="26"/>
        </w:rPr>
        <w:t xml:space="preserve">по предоставлению государственной услуги по лицензированию предпринимательской </w:t>
      </w:r>
    </w:p>
    <w:p w:rsidR="00590C18" w:rsidRDefault="00590C18">
      <w:pPr>
        <w:widowControl w:val="0"/>
        <w:autoSpaceDE w:val="0"/>
        <w:spacing w:after="0" w:line="240" w:lineRule="auto"/>
        <w:ind w:left="5670"/>
        <w:rPr>
          <w:b/>
          <w:bCs/>
          <w:sz w:val="28"/>
          <w:szCs w:val="28"/>
        </w:rPr>
      </w:pPr>
      <w:r>
        <w:rPr>
          <w:rFonts w:ascii="Times New Roman" w:hAnsi="Times New Roman"/>
          <w:sz w:val="26"/>
          <w:szCs w:val="26"/>
        </w:rPr>
        <w:t>деятельности по управлению многоквартирными домами</w:t>
      </w:r>
    </w:p>
    <w:p w:rsidR="00590C18" w:rsidRDefault="00590C18">
      <w:pPr>
        <w:jc w:val="center"/>
        <w:rPr>
          <w:b/>
          <w:bCs/>
          <w:sz w:val="28"/>
          <w:szCs w:val="28"/>
        </w:rPr>
      </w:pPr>
      <w:r>
        <w:rPr>
          <w:b/>
          <w:bCs/>
          <w:sz w:val="28"/>
          <w:szCs w:val="28"/>
        </w:rPr>
        <w:t>ЛИЦЕНЗИЯ НА ОСУЩЕСТВЛЕНИЕ</w:t>
      </w:r>
    </w:p>
    <w:p w:rsidR="00590C18" w:rsidRDefault="00590C18">
      <w:pPr>
        <w:jc w:val="center"/>
        <w:rPr>
          <w:b/>
          <w:bCs/>
          <w:sz w:val="24"/>
          <w:szCs w:val="24"/>
        </w:rPr>
      </w:pPr>
      <w:r>
        <w:rPr>
          <w:b/>
          <w:bCs/>
          <w:sz w:val="28"/>
          <w:szCs w:val="28"/>
        </w:rPr>
        <w:t>ПРЕДПРИНИМАТЕЛЬСКОЙ ДЕЯТЕЛЬНОСТИ ПО УПРАВЛЕНИЮ МНОГОКВАРТИРНЫМИ ДОМАМИ</w:t>
      </w:r>
    </w:p>
    <w:p w:rsidR="00590C18" w:rsidRDefault="00590C18">
      <w:pPr>
        <w:jc w:val="center"/>
      </w:pPr>
      <w:r>
        <w:rPr>
          <w:b/>
          <w:bCs/>
          <w:sz w:val="24"/>
          <w:szCs w:val="24"/>
        </w:rPr>
        <w:t>(лицевая сторона)</w:t>
      </w:r>
    </w:p>
    <w:p w:rsidR="00590C18" w:rsidRDefault="00590C18">
      <w:pPr>
        <w:pStyle w:val="ae"/>
        <w:tabs>
          <w:tab w:val="right" w:pos="-2520"/>
        </w:tabs>
        <w:ind w:left="-318" w:right="-63" w:firstLine="3"/>
        <w:jc w:val="center"/>
        <w:rPr>
          <w:b/>
          <w:bCs/>
          <w:sz w:val="6"/>
          <w:szCs w:val="6"/>
        </w:rPr>
      </w:pPr>
      <w:r>
        <w:rPr>
          <w:rFonts w:ascii="Arial" w:hAnsi="Arial" w:cs="Arial"/>
          <w:b/>
          <w:color w:val="C00000"/>
          <w:sz w:val="20"/>
          <w:szCs w:val="2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8.75pt" filled="t">
            <v:fill color2="black"/>
            <v:imagedata r:id="rId23" o:title=""/>
          </v:shape>
        </w:pict>
      </w:r>
    </w:p>
    <w:p w:rsidR="00590C18" w:rsidRDefault="00590C18">
      <w:pPr>
        <w:pStyle w:val="ae"/>
        <w:tabs>
          <w:tab w:val="right" w:pos="-2520"/>
        </w:tabs>
        <w:ind w:left="-210" w:right="-63" w:firstLine="210"/>
        <w:jc w:val="center"/>
        <w:rPr>
          <w:b/>
          <w:bCs/>
          <w:sz w:val="6"/>
          <w:szCs w:val="6"/>
        </w:rPr>
      </w:pPr>
    </w:p>
    <w:p w:rsidR="00590C18" w:rsidRDefault="00590C18">
      <w:pPr>
        <w:jc w:val="center"/>
        <w:rPr>
          <w:b/>
          <w:bCs/>
          <w:sz w:val="28"/>
          <w:szCs w:val="28"/>
        </w:rPr>
      </w:pPr>
      <w:r>
        <w:rPr>
          <w:b/>
          <w:bCs/>
          <w:sz w:val="28"/>
          <w:szCs w:val="28"/>
        </w:rPr>
        <w:t>ГОСУДАРСТВЕННАЯ ЖИЛИЩНАЯ ИНСПЕКЦИЯ                                                                                                                                                                                                                                                                                                                                                                                                                                                                                                                                                           БРЯНСКОЙ ОБЛАСТИ</w:t>
      </w:r>
    </w:p>
    <w:p w:rsidR="00590C18" w:rsidRDefault="00590C18">
      <w:pPr>
        <w:jc w:val="center"/>
        <w:rPr>
          <w:sz w:val="26"/>
          <w:szCs w:val="26"/>
        </w:rPr>
      </w:pPr>
      <w:r>
        <w:rPr>
          <w:b/>
          <w:bCs/>
          <w:sz w:val="28"/>
          <w:szCs w:val="28"/>
        </w:rPr>
        <w:t>ЛИЦЕНЗИЯ</w:t>
      </w:r>
    </w:p>
    <w:p w:rsidR="00590C18" w:rsidRDefault="00590C18">
      <w:pPr>
        <w:shd w:val="clear" w:color="auto" w:fill="FFFFFF"/>
        <w:tabs>
          <w:tab w:val="left" w:leader="underscore" w:pos="886"/>
          <w:tab w:val="left" w:leader="underscore" w:pos="3917"/>
        </w:tabs>
        <w:spacing w:before="151"/>
        <w:ind w:left="14"/>
        <w:jc w:val="center"/>
        <w:rPr>
          <w:sz w:val="26"/>
          <w:szCs w:val="26"/>
        </w:rPr>
      </w:pPr>
      <w:r>
        <w:rPr>
          <w:sz w:val="26"/>
          <w:szCs w:val="26"/>
        </w:rPr>
        <w:t>№</w:t>
      </w:r>
      <w:r>
        <w:rPr>
          <w:sz w:val="26"/>
          <w:szCs w:val="26"/>
        </w:rPr>
        <w:tab/>
        <w:t>от "_"</w:t>
      </w:r>
      <w:r>
        <w:rPr>
          <w:sz w:val="26"/>
          <w:szCs w:val="26"/>
        </w:rPr>
        <w:tab/>
      </w:r>
      <w:proofErr w:type="gramStart"/>
      <w:r>
        <w:rPr>
          <w:spacing w:val="-10"/>
          <w:sz w:val="26"/>
          <w:szCs w:val="26"/>
        </w:rPr>
        <w:t>г</w:t>
      </w:r>
      <w:proofErr w:type="gramEnd"/>
      <w:r>
        <w:rPr>
          <w:spacing w:val="-10"/>
          <w:sz w:val="26"/>
          <w:szCs w:val="26"/>
        </w:rPr>
        <w:t>.</w:t>
      </w:r>
    </w:p>
    <w:p w:rsidR="00590C18" w:rsidRDefault="00590C18">
      <w:pPr>
        <w:shd w:val="clear" w:color="auto" w:fill="FFFFFF"/>
        <w:spacing w:before="598"/>
        <w:ind w:left="418"/>
        <w:rPr>
          <w:sz w:val="26"/>
          <w:szCs w:val="26"/>
        </w:rPr>
      </w:pPr>
      <w:r>
        <w:rPr>
          <w:sz w:val="26"/>
          <w:szCs w:val="26"/>
        </w:rPr>
        <w:t>На осуществление предпринимательской деятельности по управлению</w:t>
      </w:r>
    </w:p>
    <w:p w:rsidR="00590C18" w:rsidRDefault="00590C18">
      <w:pPr>
        <w:shd w:val="clear" w:color="auto" w:fill="FFFFFF"/>
        <w:spacing w:before="151"/>
        <w:ind w:left="36"/>
        <w:jc w:val="center"/>
        <w:rPr>
          <w:sz w:val="26"/>
          <w:szCs w:val="26"/>
        </w:rPr>
      </w:pPr>
      <w:r>
        <w:rPr>
          <w:sz w:val="26"/>
          <w:szCs w:val="26"/>
        </w:rPr>
        <w:t>многоквартирными домами</w:t>
      </w:r>
    </w:p>
    <w:p w:rsidR="00590C18" w:rsidRDefault="00590C18">
      <w:pPr>
        <w:shd w:val="clear" w:color="auto" w:fill="FFFFFF"/>
        <w:tabs>
          <w:tab w:val="left" w:leader="underscore" w:pos="8885"/>
        </w:tabs>
        <w:spacing w:before="605"/>
        <w:jc w:val="both"/>
        <w:rPr>
          <w:spacing w:val="-16"/>
          <w:sz w:val="26"/>
          <w:szCs w:val="26"/>
        </w:rPr>
      </w:pPr>
      <w:r>
        <w:rPr>
          <w:sz w:val="26"/>
          <w:szCs w:val="26"/>
        </w:rPr>
        <w:t>Настоящая лицензия предоставлена</w:t>
      </w:r>
      <w:r>
        <w:rPr>
          <w:sz w:val="26"/>
          <w:szCs w:val="26"/>
        </w:rPr>
        <w:tab/>
      </w:r>
    </w:p>
    <w:p w:rsidR="00590C18" w:rsidRDefault="00590C18">
      <w:pPr>
        <w:shd w:val="clear" w:color="auto" w:fill="FFFFFF"/>
        <w:spacing w:before="115"/>
        <w:ind w:left="2203"/>
        <w:jc w:val="both"/>
        <w:rPr>
          <w:spacing w:val="-14"/>
          <w:sz w:val="26"/>
          <w:szCs w:val="26"/>
        </w:rPr>
      </w:pPr>
      <w:r>
        <w:rPr>
          <w:spacing w:val="-16"/>
          <w:sz w:val="26"/>
          <w:szCs w:val="26"/>
        </w:rPr>
        <w:t xml:space="preserve">                             </w:t>
      </w:r>
      <w:proofErr w:type="gramStart"/>
      <w:r>
        <w:rPr>
          <w:spacing w:val="-16"/>
          <w:sz w:val="16"/>
          <w:szCs w:val="16"/>
        </w:rPr>
        <w:t xml:space="preserve">(полное и (в случае, </w:t>
      </w:r>
      <w:r>
        <w:rPr>
          <w:spacing w:val="-14"/>
          <w:sz w:val="16"/>
          <w:szCs w:val="16"/>
        </w:rPr>
        <w:t xml:space="preserve">если имеется) сокращенное  наименование </w:t>
      </w:r>
      <w:proofErr w:type="gramEnd"/>
    </w:p>
    <w:p w:rsidR="00590C18" w:rsidRDefault="00590C18">
      <w:pPr>
        <w:shd w:val="clear" w:color="auto" w:fill="FFFFFF"/>
        <w:spacing w:before="115"/>
        <w:jc w:val="both"/>
        <w:rPr>
          <w:spacing w:val="-14"/>
          <w:sz w:val="16"/>
          <w:szCs w:val="16"/>
        </w:rPr>
      </w:pPr>
      <w:r>
        <w:rPr>
          <w:spacing w:val="-14"/>
          <w:sz w:val="26"/>
          <w:szCs w:val="26"/>
        </w:rPr>
        <w:t>____________________________________________________________________________</w:t>
      </w:r>
    </w:p>
    <w:p w:rsidR="00590C18" w:rsidRDefault="00590C18">
      <w:pPr>
        <w:shd w:val="clear" w:color="auto" w:fill="FFFFFF"/>
        <w:spacing w:before="115"/>
        <w:jc w:val="both"/>
        <w:rPr>
          <w:spacing w:val="-14"/>
          <w:sz w:val="26"/>
          <w:szCs w:val="26"/>
        </w:rPr>
      </w:pPr>
      <w:r>
        <w:rPr>
          <w:spacing w:val="-14"/>
          <w:sz w:val="16"/>
          <w:szCs w:val="16"/>
        </w:rPr>
        <w:t xml:space="preserve"> (в том числе фирменное наименование),  организационно-правовая форма  юридического лица,</w:t>
      </w:r>
    </w:p>
    <w:p w:rsidR="00590C18" w:rsidRDefault="00590C18">
      <w:pPr>
        <w:shd w:val="clear" w:color="auto" w:fill="FFFFFF"/>
        <w:spacing w:before="115"/>
        <w:jc w:val="both"/>
        <w:rPr>
          <w:sz w:val="26"/>
          <w:szCs w:val="26"/>
        </w:rPr>
      </w:pPr>
      <w:r>
        <w:rPr>
          <w:spacing w:val="-14"/>
          <w:sz w:val="26"/>
          <w:szCs w:val="26"/>
        </w:rPr>
        <w:t>____________________________________________________________________________</w:t>
      </w:r>
      <w:r>
        <w:rPr>
          <w:spacing w:val="-14"/>
          <w:sz w:val="16"/>
          <w:szCs w:val="16"/>
        </w:rPr>
        <w:t xml:space="preserve"> </w:t>
      </w:r>
      <w:r>
        <w:rPr>
          <w:spacing w:val="-13"/>
          <w:sz w:val="16"/>
          <w:szCs w:val="16"/>
        </w:rPr>
        <w:t xml:space="preserve">фамилия, имя и (в случае, если имеется) отчество индивидуального </w:t>
      </w:r>
      <w:r>
        <w:rPr>
          <w:spacing w:val="-14"/>
          <w:sz w:val="16"/>
          <w:szCs w:val="16"/>
        </w:rPr>
        <w:t>предпринимателя, наименование и реквизиты документа, удостоверяющего его личность</w:t>
      </w:r>
      <w:proofErr w:type="gramStart"/>
      <w:r>
        <w:rPr>
          <w:spacing w:val="-14"/>
          <w:sz w:val="16"/>
          <w:szCs w:val="16"/>
        </w:rPr>
        <w:t>)</w:t>
      </w:r>
      <w:r>
        <w:rPr>
          <w:sz w:val="26"/>
          <w:szCs w:val="26"/>
        </w:rPr>
        <w:t>О</w:t>
      </w:r>
      <w:proofErr w:type="gramEnd"/>
      <w:r>
        <w:rPr>
          <w:sz w:val="26"/>
          <w:szCs w:val="26"/>
        </w:rPr>
        <w:t>сновной     государственный      регистрационный     номер     юридического</w:t>
      </w:r>
    </w:p>
    <w:p w:rsidR="00590C18" w:rsidRDefault="00590C18">
      <w:pPr>
        <w:shd w:val="clear" w:color="auto" w:fill="FFFFFF"/>
        <w:tabs>
          <w:tab w:val="left" w:leader="underscore" w:pos="8863"/>
        </w:tabs>
        <w:spacing w:line="461" w:lineRule="exact"/>
        <w:jc w:val="both"/>
        <w:rPr>
          <w:sz w:val="26"/>
          <w:szCs w:val="26"/>
        </w:rPr>
      </w:pPr>
      <w:r>
        <w:rPr>
          <w:sz w:val="26"/>
          <w:szCs w:val="26"/>
        </w:rPr>
        <w:t>лица (индивидуального предпринимателя) (ОГРН)</w:t>
      </w:r>
      <w:r>
        <w:rPr>
          <w:sz w:val="26"/>
          <w:szCs w:val="26"/>
        </w:rPr>
        <w:tab/>
      </w:r>
    </w:p>
    <w:p w:rsidR="00590C18" w:rsidRDefault="00590C18">
      <w:pPr>
        <w:shd w:val="clear" w:color="auto" w:fill="FFFFFF"/>
        <w:tabs>
          <w:tab w:val="left" w:leader="underscore" w:pos="8870"/>
        </w:tabs>
        <w:spacing w:line="461" w:lineRule="exact"/>
        <w:jc w:val="both"/>
        <w:rPr>
          <w:b/>
          <w:bCs/>
          <w:sz w:val="24"/>
          <w:szCs w:val="24"/>
        </w:rPr>
      </w:pPr>
      <w:r>
        <w:rPr>
          <w:sz w:val="26"/>
          <w:szCs w:val="26"/>
        </w:rPr>
        <w:lastRenderedPageBreak/>
        <w:t>Идентификационный номер налогоплательщика</w:t>
      </w:r>
      <w:r>
        <w:rPr>
          <w:sz w:val="26"/>
          <w:szCs w:val="26"/>
        </w:rPr>
        <w:tab/>
      </w:r>
    </w:p>
    <w:p w:rsidR="00590C18" w:rsidRDefault="00590C18">
      <w:pPr>
        <w:jc w:val="center"/>
        <w:rPr>
          <w:b/>
          <w:bCs/>
          <w:sz w:val="24"/>
          <w:szCs w:val="24"/>
        </w:rPr>
      </w:pPr>
    </w:p>
    <w:p w:rsidR="00590C18" w:rsidRDefault="00590C18">
      <w:pPr>
        <w:jc w:val="center"/>
        <w:rPr>
          <w:sz w:val="26"/>
          <w:szCs w:val="26"/>
        </w:rPr>
      </w:pPr>
      <w:r>
        <w:rPr>
          <w:b/>
          <w:bCs/>
          <w:sz w:val="24"/>
          <w:szCs w:val="24"/>
        </w:rPr>
        <w:t>(оборотная сторона)</w:t>
      </w:r>
    </w:p>
    <w:p w:rsidR="00590C18" w:rsidRDefault="00590C18">
      <w:pPr>
        <w:shd w:val="clear" w:color="auto" w:fill="FFFFFF"/>
        <w:spacing w:before="605"/>
        <w:ind w:left="7"/>
        <w:jc w:val="both"/>
        <w:rPr>
          <w:spacing w:val="-14"/>
          <w:sz w:val="16"/>
          <w:szCs w:val="16"/>
        </w:rPr>
      </w:pPr>
      <w:r>
        <w:rPr>
          <w:sz w:val="26"/>
          <w:szCs w:val="26"/>
        </w:rPr>
        <w:t>Место нахождения_____________________________________________________</w:t>
      </w:r>
    </w:p>
    <w:p w:rsidR="00590C18" w:rsidRDefault="00590C18">
      <w:pPr>
        <w:shd w:val="clear" w:color="auto" w:fill="FFFFFF"/>
        <w:spacing w:before="36" w:line="396" w:lineRule="exact"/>
        <w:ind w:left="1577" w:right="1598"/>
        <w:jc w:val="center"/>
        <w:rPr>
          <w:sz w:val="26"/>
          <w:szCs w:val="26"/>
        </w:rPr>
      </w:pPr>
      <w:r>
        <w:rPr>
          <w:spacing w:val="-14"/>
          <w:sz w:val="16"/>
          <w:szCs w:val="16"/>
        </w:rPr>
        <w:t xml:space="preserve">(указываются адрес места нахождения (место жительства </w:t>
      </w:r>
      <w:proofErr w:type="gramStart"/>
      <w:r>
        <w:rPr>
          <w:spacing w:val="-14"/>
          <w:sz w:val="16"/>
          <w:szCs w:val="16"/>
        </w:rPr>
        <w:t>-д</w:t>
      </w:r>
      <w:proofErr w:type="gramEnd"/>
      <w:r>
        <w:rPr>
          <w:spacing w:val="-14"/>
          <w:sz w:val="16"/>
          <w:szCs w:val="16"/>
        </w:rPr>
        <w:t>ля индивидуального предпринимателя)</w:t>
      </w:r>
    </w:p>
    <w:p w:rsidR="00590C18" w:rsidRDefault="00590C18">
      <w:pPr>
        <w:shd w:val="clear" w:color="auto" w:fill="FFFFFF"/>
        <w:spacing w:before="482"/>
        <w:ind w:left="7"/>
        <w:rPr>
          <w:sz w:val="26"/>
          <w:szCs w:val="26"/>
        </w:rPr>
      </w:pPr>
      <w:r>
        <w:rPr>
          <w:sz w:val="26"/>
          <w:szCs w:val="26"/>
        </w:rPr>
        <w:t>Настоящая лицензия предоставлена бессрочно</w:t>
      </w:r>
    </w:p>
    <w:p w:rsidR="00590C18" w:rsidRDefault="00590C18">
      <w:pPr>
        <w:shd w:val="clear" w:color="auto" w:fill="FFFFFF"/>
        <w:tabs>
          <w:tab w:val="left" w:pos="5616"/>
        </w:tabs>
        <w:spacing w:before="598"/>
        <w:ind w:left="7"/>
        <w:rPr>
          <w:sz w:val="26"/>
          <w:szCs w:val="26"/>
        </w:rPr>
      </w:pPr>
      <w:r>
        <w:rPr>
          <w:sz w:val="26"/>
          <w:szCs w:val="26"/>
        </w:rPr>
        <w:t>Настоящая      лицензия      предоставлена</w:t>
      </w:r>
      <w:r>
        <w:rPr>
          <w:rFonts w:ascii="Arial" w:hAnsi="Arial" w:cs="Arial"/>
          <w:sz w:val="26"/>
          <w:szCs w:val="26"/>
        </w:rPr>
        <w:tab/>
      </w:r>
      <w:r>
        <w:rPr>
          <w:sz w:val="26"/>
          <w:szCs w:val="26"/>
        </w:rPr>
        <w:t>на      основании      решения</w:t>
      </w:r>
    </w:p>
    <w:p w:rsidR="00590C18" w:rsidRDefault="00590C18">
      <w:pPr>
        <w:shd w:val="clear" w:color="auto" w:fill="FFFFFF"/>
        <w:tabs>
          <w:tab w:val="left" w:leader="underscore" w:pos="8971"/>
        </w:tabs>
        <w:spacing w:before="151"/>
        <w:rPr>
          <w:spacing w:val="-15"/>
          <w:sz w:val="16"/>
          <w:szCs w:val="16"/>
        </w:rPr>
      </w:pPr>
      <w:r>
        <w:rPr>
          <w:sz w:val="26"/>
          <w:szCs w:val="26"/>
        </w:rPr>
        <w:t>лицензирующего органа - приказа</w:t>
      </w:r>
      <w:r>
        <w:rPr>
          <w:sz w:val="26"/>
          <w:szCs w:val="26"/>
        </w:rPr>
        <w:tab/>
      </w:r>
    </w:p>
    <w:p w:rsidR="00590C18" w:rsidRDefault="00590C18">
      <w:pPr>
        <w:shd w:val="clear" w:color="auto" w:fill="FFFFFF"/>
        <w:spacing w:before="108"/>
        <w:ind w:left="1051"/>
        <w:rPr>
          <w:sz w:val="26"/>
          <w:szCs w:val="26"/>
        </w:rPr>
      </w:pPr>
      <w:r>
        <w:rPr>
          <w:spacing w:val="-15"/>
          <w:sz w:val="16"/>
          <w:szCs w:val="16"/>
        </w:rPr>
        <w:t xml:space="preserve">                                                                                                                           (органа государственного жилищного надзора субъекта Российской Федерации)</w:t>
      </w:r>
    </w:p>
    <w:p w:rsidR="00590C18" w:rsidRDefault="00590C18">
      <w:pPr>
        <w:shd w:val="clear" w:color="auto" w:fill="FFFFFF"/>
        <w:tabs>
          <w:tab w:val="left" w:leader="underscore" w:pos="2837"/>
          <w:tab w:val="left" w:leader="underscore" w:pos="4284"/>
        </w:tabs>
        <w:spacing w:before="576"/>
        <w:ind w:left="7"/>
        <w:rPr>
          <w:sz w:val="26"/>
          <w:szCs w:val="26"/>
        </w:rPr>
      </w:pPr>
      <w:r>
        <w:rPr>
          <w:sz w:val="26"/>
          <w:szCs w:val="26"/>
        </w:rPr>
        <w:t>от "_"</w:t>
      </w:r>
      <w:r>
        <w:rPr>
          <w:sz w:val="26"/>
          <w:szCs w:val="26"/>
        </w:rPr>
        <w:tab/>
      </w:r>
      <w:proofErr w:type="gramStart"/>
      <w:r>
        <w:rPr>
          <w:sz w:val="26"/>
          <w:szCs w:val="26"/>
        </w:rPr>
        <w:t>г</w:t>
      </w:r>
      <w:proofErr w:type="gramEnd"/>
      <w:r>
        <w:rPr>
          <w:sz w:val="26"/>
          <w:szCs w:val="26"/>
        </w:rPr>
        <w:t>. №</w:t>
      </w:r>
      <w:r>
        <w:rPr>
          <w:sz w:val="26"/>
          <w:szCs w:val="26"/>
        </w:rPr>
        <w:tab/>
      </w:r>
    </w:p>
    <w:p w:rsidR="00590C18" w:rsidRDefault="00590C18">
      <w:pPr>
        <w:shd w:val="clear" w:color="auto" w:fill="FFFFFF"/>
        <w:tabs>
          <w:tab w:val="left" w:leader="underscore" w:pos="6595"/>
          <w:tab w:val="left" w:leader="underscore" w:pos="7920"/>
          <w:tab w:val="left" w:leader="underscore" w:pos="8935"/>
        </w:tabs>
        <w:spacing w:before="475" w:line="468" w:lineRule="exact"/>
        <w:ind w:left="7"/>
        <w:rPr>
          <w:sz w:val="26"/>
          <w:szCs w:val="26"/>
        </w:rPr>
      </w:pPr>
      <w:r>
        <w:rPr>
          <w:sz w:val="26"/>
          <w:szCs w:val="26"/>
        </w:rPr>
        <w:t>Настоящая         лицензия         переоформлена         на      основании   решения</w:t>
      </w:r>
      <w:r>
        <w:rPr>
          <w:sz w:val="26"/>
          <w:szCs w:val="26"/>
        </w:rPr>
        <w:br/>
        <w:t>лицензирующего органа - приказа (распоряжения) от "</w:t>
      </w:r>
      <w:r>
        <w:rPr>
          <w:sz w:val="26"/>
          <w:szCs w:val="26"/>
        </w:rPr>
        <w:tab/>
        <w:t>"</w:t>
      </w:r>
      <w:r>
        <w:rPr>
          <w:sz w:val="26"/>
          <w:szCs w:val="26"/>
        </w:rPr>
        <w:tab/>
      </w:r>
      <w:proofErr w:type="gramStart"/>
      <w:r>
        <w:rPr>
          <w:spacing w:val="-2"/>
          <w:sz w:val="26"/>
          <w:szCs w:val="26"/>
        </w:rPr>
        <w:t>г</w:t>
      </w:r>
      <w:proofErr w:type="gramEnd"/>
      <w:r>
        <w:rPr>
          <w:spacing w:val="-2"/>
          <w:sz w:val="26"/>
          <w:szCs w:val="26"/>
        </w:rPr>
        <w:t>. №</w:t>
      </w:r>
      <w:r>
        <w:rPr>
          <w:sz w:val="26"/>
          <w:szCs w:val="26"/>
        </w:rPr>
        <w:tab/>
      </w:r>
    </w:p>
    <w:p w:rsidR="00590C18" w:rsidRDefault="00590C18">
      <w:pPr>
        <w:shd w:val="clear" w:color="auto" w:fill="FFFFFF"/>
        <w:spacing w:line="317" w:lineRule="exact"/>
        <w:ind w:left="29" w:right="14" w:hanging="29"/>
        <w:jc w:val="both"/>
        <w:rPr>
          <w:sz w:val="26"/>
          <w:szCs w:val="26"/>
        </w:rPr>
      </w:pPr>
      <w:r>
        <w:rPr>
          <w:sz w:val="26"/>
          <w:szCs w:val="26"/>
        </w:rPr>
        <w:t>___________________         ___________________     _____________________</w:t>
      </w:r>
    </w:p>
    <w:p w:rsidR="00590C18" w:rsidRDefault="00590C18">
      <w:pPr>
        <w:shd w:val="clear" w:color="auto" w:fill="FFFFFF"/>
        <w:tabs>
          <w:tab w:val="left" w:pos="720"/>
          <w:tab w:val="left" w:pos="1440"/>
          <w:tab w:val="left" w:pos="2160"/>
          <w:tab w:val="left" w:pos="2880"/>
          <w:tab w:val="left" w:pos="3600"/>
          <w:tab w:val="left" w:pos="4320"/>
          <w:tab w:val="left" w:pos="6585"/>
        </w:tabs>
        <w:spacing w:line="317" w:lineRule="exact"/>
        <w:ind w:left="7" w:right="22" w:hanging="7"/>
        <w:jc w:val="both"/>
        <w:rPr>
          <w:sz w:val="26"/>
          <w:szCs w:val="26"/>
        </w:rPr>
      </w:pPr>
      <w:proofErr w:type="gramStart"/>
      <w:r>
        <w:rPr>
          <w:sz w:val="26"/>
          <w:szCs w:val="26"/>
        </w:rPr>
        <w:t>(должность</w:t>
      </w:r>
      <w:r>
        <w:rPr>
          <w:sz w:val="26"/>
          <w:szCs w:val="26"/>
        </w:rPr>
        <w:tab/>
        <w:t xml:space="preserve">                       (подпись</w:t>
      </w:r>
      <w:r>
        <w:rPr>
          <w:sz w:val="26"/>
          <w:szCs w:val="26"/>
        </w:rPr>
        <w:tab/>
      </w:r>
      <w:r>
        <w:rPr>
          <w:sz w:val="26"/>
          <w:szCs w:val="26"/>
        </w:rPr>
        <w:tab/>
        <w:t>(Ф.И.О.</w:t>
      </w:r>
      <w:proofErr w:type="gramEnd"/>
    </w:p>
    <w:p w:rsidR="00590C18" w:rsidRDefault="00590C18">
      <w:pPr>
        <w:shd w:val="clear" w:color="auto" w:fill="FFFFFF"/>
        <w:spacing w:line="317" w:lineRule="exact"/>
        <w:ind w:left="7" w:right="22" w:hanging="7"/>
        <w:jc w:val="both"/>
        <w:rPr>
          <w:sz w:val="26"/>
          <w:szCs w:val="26"/>
        </w:rPr>
      </w:pPr>
      <w:proofErr w:type="gramStart"/>
      <w:r>
        <w:rPr>
          <w:sz w:val="26"/>
          <w:szCs w:val="26"/>
        </w:rPr>
        <w:t>уполномоченного лица)</w:t>
      </w:r>
      <w:r>
        <w:rPr>
          <w:sz w:val="26"/>
          <w:szCs w:val="26"/>
        </w:rPr>
        <w:tab/>
        <w:t>уполномоченного лица)</w:t>
      </w:r>
      <w:r>
        <w:rPr>
          <w:sz w:val="26"/>
          <w:szCs w:val="26"/>
        </w:rPr>
        <w:tab/>
        <w:t xml:space="preserve">        уполномоченного лица</w:t>
      </w:r>
      <w:r>
        <w:rPr>
          <w:spacing w:val="-18"/>
          <w:sz w:val="26"/>
          <w:szCs w:val="26"/>
        </w:rPr>
        <w:t>)</w:t>
      </w:r>
      <w:proofErr w:type="gramEnd"/>
    </w:p>
    <w:p w:rsidR="00590C18" w:rsidRDefault="00590C18">
      <w:pPr>
        <w:shd w:val="clear" w:color="auto" w:fill="FFFFFF"/>
        <w:spacing w:line="317" w:lineRule="exact"/>
        <w:ind w:left="7" w:right="22" w:hanging="7"/>
        <w:jc w:val="both"/>
        <w:rPr>
          <w:b/>
          <w:bCs/>
          <w:spacing w:val="-32"/>
          <w:position w:val="-2"/>
          <w:sz w:val="38"/>
          <w:szCs w:val="38"/>
        </w:rPr>
      </w:pPr>
      <w:r>
        <w:rPr>
          <w:sz w:val="26"/>
          <w:szCs w:val="26"/>
        </w:rPr>
        <w:t xml:space="preserve">                       </w:t>
      </w:r>
    </w:p>
    <w:p w:rsidR="00590C18" w:rsidRDefault="00590C18">
      <w:pPr>
        <w:shd w:val="clear" w:color="auto" w:fill="FFFFFF"/>
        <w:spacing w:before="900" w:line="187" w:lineRule="exact"/>
        <w:ind w:left="7"/>
        <w:rPr>
          <w:rFonts w:cs="Calibri"/>
        </w:rPr>
        <w:sectPr w:rsidR="00590C18">
          <w:pgSz w:w="11906" w:h="16838"/>
          <w:pgMar w:top="1134" w:right="567" w:bottom="689" w:left="1134" w:header="720" w:footer="720" w:gutter="0"/>
          <w:cols w:space="720"/>
          <w:docGrid w:linePitch="600" w:charSpace="36864"/>
        </w:sectPr>
      </w:pPr>
      <w:r>
        <w:rPr>
          <w:b/>
          <w:bCs/>
          <w:spacing w:val="-32"/>
          <w:position w:val="-2"/>
          <w:sz w:val="38"/>
          <w:szCs w:val="38"/>
        </w:rPr>
        <w:t>м.п.</w:t>
      </w:r>
    </w:p>
    <w:p w:rsidR="00590C18" w:rsidRDefault="00590C18">
      <w:pPr>
        <w:widowControl w:val="0"/>
        <w:autoSpaceDE w:val="0"/>
        <w:spacing w:after="0" w:line="240" w:lineRule="auto"/>
        <w:ind w:left="9072"/>
        <w:rPr>
          <w:rFonts w:ascii="Times New Roman" w:hAnsi="Times New Roman"/>
          <w:sz w:val="26"/>
          <w:szCs w:val="26"/>
        </w:rPr>
      </w:pPr>
      <w:bookmarkStart w:id="48" w:name="Par1279"/>
      <w:bookmarkEnd w:id="48"/>
      <w:r>
        <w:rPr>
          <w:rFonts w:cs="Calibri"/>
        </w:rPr>
        <w:lastRenderedPageBreak/>
        <w:t xml:space="preserve">                                                                                                                                                                                                                                                                                                      </w:t>
      </w:r>
      <w:r>
        <w:rPr>
          <w:rFonts w:ascii="Times New Roman" w:hAnsi="Times New Roman"/>
          <w:sz w:val="26"/>
          <w:szCs w:val="26"/>
        </w:rPr>
        <w:t>Приложение № 9</w:t>
      </w:r>
    </w:p>
    <w:p w:rsidR="00590C18" w:rsidRDefault="00590C18">
      <w:pPr>
        <w:widowControl w:val="0"/>
        <w:autoSpaceDE w:val="0"/>
        <w:spacing w:after="0" w:line="240" w:lineRule="auto"/>
        <w:ind w:left="9072"/>
        <w:rPr>
          <w:rFonts w:ascii="Times New Roman" w:hAnsi="Times New Roman"/>
          <w:sz w:val="26"/>
          <w:szCs w:val="26"/>
        </w:rPr>
      </w:pPr>
      <w:r>
        <w:rPr>
          <w:rFonts w:ascii="Times New Roman" w:hAnsi="Times New Roman"/>
          <w:sz w:val="26"/>
          <w:szCs w:val="26"/>
        </w:rPr>
        <w:t>к Административному регламенту</w:t>
      </w:r>
    </w:p>
    <w:p w:rsidR="00590C18" w:rsidRDefault="00590C18">
      <w:pPr>
        <w:widowControl w:val="0"/>
        <w:autoSpaceDE w:val="0"/>
        <w:spacing w:after="0" w:line="240" w:lineRule="auto"/>
        <w:ind w:left="9072"/>
        <w:rPr>
          <w:rFonts w:ascii="Times New Roman" w:hAnsi="Times New Roman"/>
          <w:sz w:val="26"/>
          <w:szCs w:val="26"/>
        </w:rPr>
      </w:pPr>
      <w:r>
        <w:rPr>
          <w:rFonts w:ascii="Times New Roman" w:hAnsi="Times New Roman"/>
          <w:sz w:val="26"/>
          <w:szCs w:val="26"/>
        </w:rPr>
        <w:t xml:space="preserve">Государственной жилищной инспекции Брянской области  по предоставлению государственной услуги </w:t>
      </w:r>
    </w:p>
    <w:p w:rsidR="00590C18" w:rsidRDefault="00590C18">
      <w:pPr>
        <w:widowControl w:val="0"/>
        <w:autoSpaceDE w:val="0"/>
        <w:spacing w:after="0" w:line="240" w:lineRule="auto"/>
        <w:ind w:left="9072"/>
        <w:rPr>
          <w:rFonts w:ascii="Times New Roman" w:hAnsi="Times New Roman"/>
          <w:sz w:val="26"/>
          <w:szCs w:val="26"/>
        </w:rPr>
      </w:pPr>
      <w:r>
        <w:rPr>
          <w:rFonts w:ascii="Times New Roman" w:hAnsi="Times New Roman"/>
          <w:sz w:val="26"/>
          <w:szCs w:val="26"/>
        </w:rPr>
        <w:t xml:space="preserve">по лицензированию </w:t>
      </w:r>
      <w:proofErr w:type="gramStart"/>
      <w:r>
        <w:rPr>
          <w:rFonts w:ascii="Times New Roman" w:hAnsi="Times New Roman"/>
          <w:sz w:val="26"/>
          <w:szCs w:val="26"/>
        </w:rPr>
        <w:t>предпринимательской</w:t>
      </w:r>
      <w:proofErr w:type="gramEnd"/>
      <w:r>
        <w:rPr>
          <w:rFonts w:ascii="Times New Roman" w:hAnsi="Times New Roman"/>
          <w:sz w:val="26"/>
          <w:szCs w:val="26"/>
        </w:rPr>
        <w:t xml:space="preserve"> </w:t>
      </w:r>
    </w:p>
    <w:p w:rsidR="00590C18" w:rsidRDefault="00590C18">
      <w:pPr>
        <w:widowControl w:val="0"/>
        <w:autoSpaceDE w:val="0"/>
        <w:spacing w:after="0" w:line="240" w:lineRule="auto"/>
        <w:ind w:left="9072"/>
        <w:rPr>
          <w:rFonts w:cs="Calibri"/>
        </w:rPr>
      </w:pPr>
      <w:r>
        <w:rPr>
          <w:rFonts w:ascii="Times New Roman" w:hAnsi="Times New Roman"/>
          <w:sz w:val="26"/>
          <w:szCs w:val="26"/>
        </w:rPr>
        <w:t>деятельности по управлению многоквартирными домами</w:t>
      </w:r>
    </w:p>
    <w:p w:rsidR="00590C18" w:rsidRDefault="00590C18">
      <w:pPr>
        <w:widowControl w:val="0"/>
        <w:autoSpaceDE w:val="0"/>
        <w:spacing w:after="0" w:line="240" w:lineRule="auto"/>
        <w:jc w:val="right"/>
        <w:rPr>
          <w:rFonts w:cs="Calibri"/>
        </w:rPr>
      </w:pPr>
    </w:p>
    <w:p w:rsidR="00590C18" w:rsidRDefault="00590C18">
      <w:pPr>
        <w:widowControl w:val="0"/>
        <w:autoSpaceDE w:val="0"/>
        <w:spacing w:after="0" w:line="240" w:lineRule="auto"/>
        <w:jc w:val="both"/>
        <w:rPr>
          <w:rFonts w:cs="Calibri"/>
        </w:rPr>
      </w:pPr>
    </w:p>
    <w:p w:rsidR="00590C18" w:rsidRDefault="00590C18">
      <w:pPr>
        <w:widowControl w:val="0"/>
        <w:autoSpaceDE w:val="0"/>
        <w:spacing w:after="0" w:line="240" w:lineRule="auto"/>
        <w:jc w:val="center"/>
        <w:rPr>
          <w:rFonts w:cs="Calibri"/>
        </w:rPr>
      </w:pPr>
      <w:bookmarkStart w:id="49" w:name="Par1291"/>
      <w:bookmarkEnd w:id="49"/>
      <w:r>
        <w:rPr>
          <w:rFonts w:cs="Calibri"/>
        </w:rPr>
        <w:t>Журнал</w:t>
      </w:r>
    </w:p>
    <w:p w:rsidR="00590C18" w:rsidRDefault="00590C18">
      <w:pPr>
        <w:widowControl w:val="0"/>
        <w:autoSpaceDE w:val="0"/>
        <w:spacing w:after="0" w:line="240" w:lineRule="auto"/>
        <w:jc w:val="center"/>
        <w:rPr>
          <w:rFonts w:cs="Calibri"/>
        </w:rPr>
      </w:pPr>
      <w:r>
        <w:rPr>
          <w:rFonts w:cs="Calibri"/>
        </w:rPr>
        <w:t>регистрации заявлений о предоставлении, переоформлении,</w:t>
      </w:r>
    </w:p>
    <w:p w:rsidR="00590C18" w:rsidRDefault="00590C18">
      <w:pPr>
        <w:widowControl w:val="0"/>
        <w:autoSpaceDE w:val="0"/>
        <w:spacing w:after="0" w:line="240" w:lineRule="auto"/>
        <w:jc w:val="center"/>
        <w:rPr>
          <w:rFonts w:cs="Calibri"/>
        </w:rPr>
      </w:pPr>
      <w:r>
        <w:rPr>
          <w:rFonts w:cs="Calibri"/>
        </w:rPr>
        <w:t>выдаче дубликата лицензии на осуществление</w:t>
      </w:r>
    </w:p>
    <w:p w:rsidR="00590C18" w:rsidRDefault="00590C18">
      <w:pPr>
        <w:widowControl w:val="0"/>
        <w:autoSpaceDE w:val="0"/>
        <w:spacing w:after="0" w:line="240" w:lineRule="auto"/>
        <w:jc w:val="center"/>
        <w:rPr>
          <w:rFonts w:cs="Calibri"/>
        </w:rPr>
      </w:pPr>
      <w:r>
        <w:rPr>
          <w:rFonts w:cs="Calibri"/>
        </w:rPr>
        <w:t>предпринимательской</w:t>
      </w:r>
    </w:p>
    <w:p w:rsidR="00590C18" w:rsidRDefault="00590C18">
      <w:pPr>
        <w:widowControl w:val="0"/>
        <w:autoSpaceDE w:val="0"/>
        <w:spacing w:after="0" w:line="240" w:lineRule="auto"/>
        <w:jc w:val="center"/>
        <w:rPr>
          <w:rFonts w:cs="Calibri"/>
        </w:rPr>
      </w:pPr>
      <w:r>
        <w:rPr>
          <w:rFonts w:cs="Calibri"/>
        </w:rPr>
        <w:t>деятельности по управлению многоквартирными домами</w:t>
      </w:r>
    </w:p>
    <w:p w:rsidR="00590C18" w:rsidRDefault="00590C18">
      <w:pPr>
        <w:widowControl w:val="0"/>
        <w:autoSpaceDE w:val="0"/>
        <w:spacing w:after="0" w:line="240" w:lineRule="auto"/>
        <w:jc w:val="both"/>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1740"/>
        <w:gridCol w:w="1200"/>
        <w:gridCol w:w="2400"/>
        <w:gridCol w:w="1800"/>
        <w:gridCol w:w="2640"/>
        <w:gridCol w:w="1320"/>
        <w:gridCol w:w="1200"/>
        <w:gridCol w:w="2311"/>
      </w:tblGrid>
      <w:tr w:rsidR="00590C18">
        <w:tc>
          <w:tcPr>
            <w:tcW w:w="1740" w:type="dxa"/>
            <w:tcBorders>
              <w:top w:val="single" w:sz="4" w:space="0" w:color="000000"/>
              <w:left w:val="single" w:sz="4" w:space="0" w:color="000000"/>
              <w:bottom w:val="single" w:sz="4" w:space="0" w:color="000000"/>
            </w:tcBorders>
            <w:shd w:val="clear" w:color="auto" w:fill="auto"/>
          </w:tcPr>
          <w:p w:rsidR="00590C18" w:rsidRDefault="00590C18">
            <w:pPr>
              <w:widowControl w:val="0"/>
              <w:autoSpaceDE w:val="0"/>
              <w:spacing w:after="0" w:line="240" w:lineRule="auto"/>
              <w:jc w:val="center"/>
              <w:rPr>
                <w:rFonts w:cs="Calibri"/>
              </w:rPr>
            </w:pPr>
            <w:r>
              <w:rPr>
                <w:rFonts w:cs="Calibri"/>
              </w:rPr>
              <w:t>Номер, дата регистрации заявления</w:t>
            </w:r>
          </w:p>
        </w:tc>
        <w:tc>
          <w:tcPr>
            <w:tcW w:w="1200" w:type="dxa"/>
            <w:tcBorders>
              <w:top w:val="single" w:sz="4" w:space="0" w:color="000000"/>
              <w:left w:val="single" w:sz="4" w:space="0" w:color="000000"/>
              <w:bottom w:val="single" w:sz="4" w:space="0" w:color="000000"/>
            </w:tcBorders>
            <w:shd w:val="clear" w:color="auto" w:fill="auto"/>
          </w:tcPr>
          <w:p w:rsidR="00590C18" w:rsidRDefault="00590C18">
            <w:pPr>
              <w:widowControl w:val="0"/>
              <w:autoSpaceDE w:val="0"/>
              <w:spacing w:after="0" w:line="240" w:lineRule="auto"/>
              <w:jc w:val="center"/>
              <w:rPr>
                <w:rFonts w:cs="Calibri"/>
              </w:rPr>
            </w:pPr>
            <w:r>
              <w:rPr>
                <w:rFonts w:cs="Calibri"/>
              </w:rPr>
              <w:t>Вид заявления</w:t>
            </w:r>
          </w:p>
        </w:tc>
        <w:tc>
          <w:tcPr>
            <w:tcW w:w="2400" w:type="dxa"/>
            <w:tcBorders>
              <w:top w:val="single" w:sz="4" w:space="0" w:color="000000"/>
              <w:left w:val="single" w:sz="4" w:space="0" w:color="000000"/>
              <w:bottom w:val="single" w:sz="4" w:space="0" w:color="000000"/>
            </w:tcBorders>
            <w:shd w:val="clear" w:color="auto" w:fill="auto"/>
          </w:tcPr>
          <w:p w:rsidR="00590C18" w:rsidRDefault="00590C18">
            <w:pPr>
              <w:widowControl w:val="0"/>
              <w:autoSpaceDE w:val="0"/>
              <w:spacing w:after="0" w:line="240" w:lineRule="auto"/>
              <w:jc w:val="center"/>
              <w:rPr>
                <w:rFonts w:cs="Calibri"/>
              </w:rPr>
            </w:pPr>
            <w:r>
              <w:rPr>
                <w:rFonts w:cs="Calibri"/>
              </w:rPr>
              <w:t>Наименование юридического лица/Ф.И.О. индивидуального предпринимателя, адрес места нахождения</w:t>
            </w:r>
          </w:p>
        </w:tc>
        <w:tc>
          <w:tcPr>
            <w:tcW w:w="1800" w:type="dxa"/>
            <w:tcBorders>
              <w:top w:val="single" w:sz="4" w:space="0" w:color="000000"/>
              <w:left w:val="single" w:sz="4" w:space="0" w:color="000000"/>
              <w:bottom w:val="single" w:sz="4" w:space="0" w:color="000000"/>
            </w:tcBorders>
            <w:shd w:val="clear" w:color="auto" w:fill="auto"/>
          </w:tcPr>
          <w:p w:rsidR="00590C18" w:rsidRDefault="00590C18">
            <w:pPr>
              <w:widowControl w:val="0"/>
              <w:autoSpaceDE w:val="0"/>
              <w:spacing w:after="0" w:line="240" w:lineRule="auto"/>
              <w:jc w:val="center"/>
              <w:rPr>
                <w:rFonts w:cs="Calibri"/>
              </w:rPr>
            </w:pPr>
            <w:r>
              <w:rPr>
                <w:rFonts w:cs="Calibri"/>
              </w:rPr>
              <w:t xml:space="preserve">Информация о рассмотрении заявления (дата, N, наименование приказа) </w:t>
            </w:r>
            <w:hyperlink w:anchor="Par1315" w:history="1">
              <w:r>
                <w:rPr>
                  <w:rStyle w:val="a3"/>
                  <w:rFonts w:cs="Calibri"/>
                </w:rPr>
                <w:t>&lt;1&gt;</w:t>
              </w:r>
            </w:hyperlink>
          </w:p>
        </w:tc>
        <w:tc>
          <w:tcPr>
            <w:tcW w:w="2640" w:type="dxa"/>
            <w:tcBorders>
              <w:top w:val="single" w:sz="4" w:space="0" w:color="000000"/>
              <w:left w:val="single" w:sz="4" w:space="0" w:color="000000"/>
              <w:bottom w:val="single" w:sz="4" w:space="0" w:color="000000"/>
            </w:tcBorders>
            <w:shd w:val="clear" w:color="auto" w:fill="auto"/>
          </w:tcPr>
          <w:p w:rsidR="00590C18" w:rsidRDefault="00590C18">
            <w:pPr>
              <w:widowControl w:val="0"/>
              <w:autoSpaceDE w:val="0"/>
              <w:spacing w:after="0" w:line="240" w:lineRule="auto"/>
              <w:jc w:val="center"/>
              <w:rPr>
                <w:rFonts w:cs="Calibri"/>
              </w:rPr>
            </w:pPr>
            <w:r>
              <w:rPr>
                <w:rFonts w:cs="Calibri"/>
              </w:rPr>
              <w:t>Информация о выдаче/направлении лицензии и/или уведомления об отказе в предоставлении, переоформлении лицензии, дубликата лицензии, копии лицензии</w:t>
            </w:r>
          </w:p>
        </w:tc>
        <w:tc>
          <w:tcPr>
            <w:tcW w:w="1320" w:type="dxa"/>
            <w:tcBorders>
              <w:top w:val="single" w:sz="4" w:space="0" w:color="000000"/>
              <w:left w:val="single" w:sz="4" w:space="0" w:color="000000"/>
              <w:bottom w:val="single" w:sz="4" w:space="0" w:color="000000"/>
            </w:tcBorders>
            <w:shd w:val="clear" w:color="auto" w:fill="auto"/>
          </w:tcPr>
          <w:p w:rsidR="00590C18" w:rsidRDefault="00590C18">
            <w:pPr>
              <w:widowControl w:val="0"/>
              <w:autoSpaceDE w:val="0"/>
              <w:spacing w:after="0" w:line="240" w:lineRule="auto"/>
              <w:jc w:val="center"/>
              <w:rPr>
                <w:rFonts w:cs="Calibri"/>
              </w:rPr>
            </w:pPr>
            <w:r>
              <w:rPr>
                <w:rFonts w:cs="Calibri"/>
              </w:rPr>
              <w:t>Ф.И.О. получателя</w:t>
            </w:r>
          </w:p>
        </w:tc>
        <w:tc>
          <w:tcPr>
            <w:tcW w:w="1200" w:type="dxa"/>
            <w:tcBorders>
              <w:top w:val="single" w:sz="4" w:space="0" w:color="000000"/>
              <w:left w:val="single" w:sz="4" w:space="0" w:color="000000"/>
              <w:bottom w:val="single" w:sz="4" w:space="0" w:color="000000"/>
            </w:tcBorders>
            <w:shd w:val="clear" w:color="auto" w:fill="auto"/>
          </w:tcPr>
          <w:p w:rsidR="00590C18" w:rsidRDefault="00590C18">
            <w:pPr>
              <w:widowControl w:val="0"/>
              <w:autoSpaceDE w:val="0"/>
              <w:spacing w:after="0" w:line="240" w:lineRule="auto"/>
              <w:jc w:val="center"/>
              <w:rPr>
                <w:rFonts w:cs="Calibri"/>
              </w:rPr>
            </w:pPr>
            <w:r>
              <w:rPr>
                <w:rFonts w:cs="Calibri"/>
              </w:rPr>
              <w:t>Дата, подпись</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590C18" w:rsidRDefault="00590C18">
            <w:pPr>
              <w:widowControl w:val="0"/>
              <w:autoSpaceDE w:val="0"/>
              <w:spacing w:after="0" w:line="240" w:lineRule="auto"/>
              <w:jc w:val="center"/>
            </w:pPr>
            <w:r>
              <w:rPr>
                <w:rFonts w:cs="Calibri"/>
              </w:rPr>
              <w:t>Примечание</w:t>
            </w:r>
          </w:p>
        </w:tc>
      </w:tr>
      <w:tr w:rsidR="00590C18">
        <w:tc>
          <w:tcPr>
            <w:tcW w:w="1740" w:type="dxa"/>
            <w:tcBorders>
              <w:top w:val="single" w:sz="4" w:space="0" w:color="000000"/>
              <w:left w:val="single" w:sz="4" w:space="0" w:color="000000"/>
              <w:bottom w:val="single" w:sz="4" w:space="0" w:color="000000"/>
            </w:tcBorders>
            <w:shd w:val="clear" w:color="auto" w:fill="auto"/>
          </w:tcPr>
          <w:p w:rsidR="00590C18" w:rsidRDefault="00590C18">
            <w:pPr>
              <w:widowControl w:val="0"/>
              <w:autoSpaceDE w:val="0"/>
              <w:spacing w:after="0" w:line="240" w:lineRule="auto"/>
              <w:jc w:val="center"/>
              <w:rPr>
                <w:rFonts w:cs="Calibri"/>
              </w:rPr>
            </w:pPr>
            <w:r>
              <w:rPr>
                <w:rFonts w:cs="Calibri"/>
              </w:rPr>
              <w:t>1</w:t>
            </w:r>
          </w:p>
        </w:tc>
        <w:tc>
          <w:tcPr>
            <w:tcW w:w="1200" w:type="dxa"/>
            <w:tcBorders>
              <w:top w:val="single" w:sz="4" w:space="0" w:color="000000"/>
              <w:left w:val="single" w:sz="4" w:space="0" w:color="000000"/>
              <w:bottom w:val="single" w:sz="4" w:space="0" w:color="000000"/>
            </w:tcBorders>
            <w:shd w:val="clear" w:color="auto" w:fill="auto"/>
          </w:tcPr>
          <w:p w:rsidR="00590C18" w:rsidRDefault="00590C18">
            <w:pPr>
              <w:widowControl w:val="0"/>
              <w:autoSpaceDE w:val="0"/>
              <w:spacing w:after="0" w:line="240" w:lineRule="auto"/>
              <w:jc w:val="center"/>
              <w:rPr>
                <w:rFonts w:cs="Calibri"/>
              </w:rPr>
            </w:pPr>
            <w:r>
              <w:rPr>
                <w:rFonts w:cs="Calibri"/>
              </w:rPr>
              <w:t>2</w:t>
            </w:r>
          </w:p>
        </w:tc>
        <w:tc>
          <w:tcPr>
            <w:tcW w:w="2400" w:type="dxa"/>
            <w:tcBorders>
              <w:top w:val="single" w:sz="4" w:space="0" w:color="000000"/>
              <w:left w:val="single" w:sz="4" w:space="0" w:color="000000"/>
              <w:bottom w:val="single" w:sz="4" w:space="0" w:color="000000"/>
            </w:tcBorders>
            <w:shd w:val="clear" w:color="auto" w:fill="auto"/>
          </w:tcPr>
          <w:p w:rsidR="00590C18" w:rsidRDefault="00590C18">
            <w:pPr>
              <w:widowControl w:val="0"/>
              <w:autoSpaceDE w:val="0"/>
              <w:spacing w:after="0" w:line="240" w:lineRule="auto"/>
              <w:jc w:val="center"/>
              <w:rPr>
                <w:rFonts w:cs="Calibri"/>
              </w:rPr>
            </w:pPr>
            <w:r>
              <w:rPr>
                <w:rFonts w:cs="Calibri"/>
              </w:rPr>
              <w:t>3</w:t>
            </w:r>
          </w:p>
        </w:tc>
        <w:tc>
          <w:tcPr>
            <w:tcW w:w="1800" w:type="dxa"/>
            <w:tcBorders>
              <w:top w:val="single" w:sz="4" w:space="0" w:color="000000"/>
              <w:left w:val="single" w:sz="4" w:space="0" w:color="000000"/>
              <w:bottom w:val="single" w:sz="4" w:space="0" w:color="000000"/>
            </w:tcBorders>
            <w:shd w:val="clear" w:color="auto" w:fill="auto"/>
          </w:tcPr>
          <w:p w:rsidR="00590C18" w:rsidRDefault="00590C18">
            <w:pPr>
              <w:widowControl w:val="0"/>
              <w:autoSpaceDE w:val="0"/>
              <w:spacing w:after="0" w:line="240" w:lineRule="auto"/>
              <w:jc w:val="center"/>
              <w:rPr>
                <w:rFonts w:cs="Calibri"/>
              </w:rPr>
            </w:pPr>
            <w:r>
              <w:rPr>
                <w:rFonts w:cs="Calibri"/>
              </w:rPr>
              <w:t>4</w:t>
            </w:r>
          </w:p>
        </w:tc>
        <w:tc>
          <w:tcPr>
            <w:tcW w:w="2640" w:type="dxa"/>
            <w:tcBorders>
              <w:top w:val="single" w:sz="4" w:space="0" w:color="000000"/>
              <w:left w:val="single" w:sz="4" w:space="0" w:color="000000"/>
              <w:bottom w:val="single" w:sz="4" w:space="0" w:color="000000"/>
            </w:tcBorders>
            <w:shd w:val="clear" w:color="auto" w:fill="auto"/>
          </w:tcPr>
          <w:p w:rsidR="00590C18" w:rsidRDefault="00590C18">
            <w:pPr>
              <w:widowControl w:val="0"/>
              <w:autoSpaceDE w:val="0"/>
              <w:spacing w:after="0" w:line="240" w:lineRule="auto"/>
              <w:jc w:val="center"/>
              <w:rPr>
                <w:rFonts w:cs="Calibri"/>
              </w:rPr>
            </w:pPr>
            <w:r>
              <w:rPr>
                <w:rFonts w:cs="Calibri"/>
              </w:rPr>
              <w:t>5</w:t>
            </w:r>
          </w:p>
        </w:tc>
        <w:tc>
          <w:tcPr>
            <w:tcW w:w="1320" w:type="dxa"/>
            <w:tcBorders>
              <w:top w:val="single" w:sz="4" w:space="0" w:color="000000"/>
              <w:left w:val="single" w:sz="4" w:space="0" w:color="000000"/>
              <w:bottom w:val="single" w:sz="4" w:space="0" w:color="000000"/>
            </w:tcBorders>
            <w:shd w:val="clear" w:color="auto" w:fill="auto"/>
          </w:tcPr>
          <w:p w:rsidR="00590C18" w:rsidRDefault="00590C18">
            <w:pPr>
              <w:widowControl w:val="0"/>
              <w:autoSpaceDE w:val="0"/>
              <w:spacing w:after="0" w:line="240" w:lineRule="auto"/>
              <w:jc w:val="center"/>
              <w:rPr>
                <w:rFonts w:cs="Calibri"/>
              </w:rPr>
            </w:pPr>
            <w:r>
              <w:rPr>
                <w:rFonts w:cs="Calibri"/>
              </w:rPr>
              <w:t>6</w:t>
            </w:r>
          </w:p>
        </w:tc>
        <w:tc>
          <w:tcPr>
            <w:tcW w:w="1200" w:type="dxa"/>
            <w:tcBorders>
              <w:top w:val="single" w:sz="4" w:space="0" w:color="000000"/>
              <w:left w:val="single" w:sz="4" w:space="0" w:color="000000"/>
              <w:bottom w:val="single" w:sz="4" w:space="0" w:color="000000"/>
            </w:tcBorders>
            <w:shd w:val="clear" w:color="auto" w:fill="auto"/>
          </w:tcPr>
          <w:p w:rsidR="00590C18" w:rsidRDefault="00590C18">
            <w:pPr>
              <w:widowControl w:val="0"/>
              <w:autoSpaceDE w:val="0"/>
              <w:spacing w:after="0" w:line="240" w:lineRule="auto"/>
              <w:jc w:val="center"/>
              <w:rPr>
                <w:rFonts w:cs="Calibri"/>
              </w:rPr>
            </w:pPr>
            <w:r>
              <w:rPr>
                <w:rFonts w:cs="Calibri"/>
              </w:rPr>
              <w:t>7</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590C18" w:rsidRDefault="00590C18">
            <w:pPr>
              <w:widowControl w:val="0"/>
              <w:autoSpaceDE w:val="0"/>
              <w:spacing w:after="0" w:line="240" w:lineRule="auto"/>
              <w:jc w:val="center"/>
            </w:pPr>
            <w:r>
              <w:rPr>
                <w:rFonts w:cs="Calibri"/>
              </w:rPr>
              <w:t>8</w:t>
            </w:r>
          </w:p>
        </w:tc>
      </w:tr>
    </w:tbl>
    <w:p w:rsidR="00590C18" w:rsidRDefault="00590C18">
      <w:pPr>
        <w:widowControl w:val="0"/>
        <w:autoSpaceDE w:val="0"/>
        <w:spacing w:after="0" w:line="240" w:lineRule="auto"/>
        <w:ind w:firstLine="540"/>
        <w:jc w:val="both"/>
        <w:rPr>
          <w:rFonts w:cs="Calibri"/>
        </w:rPr>
      </w:pPr>
    </w:p>
    <w:p w:rsidR="00590C18" w:rsidRDefault="00590C18">
      <w:pPr>
        <w:widowControl w:val="0"/>
        <w:autoSpaceDE w:val="0"/>
        <w:spacing w:after="0" w:line="240" w:lineRule="auto"/>
        <w:ind w:firstLine="540"/>
        <w:jc w:val="both"/>
        <w:rPr>
          <w:rFonts w:cs="Calibri"/>
        </w:rPr>
      </w:pPr>
      <w:r>
        <w:rPr>
          <w:rFonts w:cs="Calibri"/>
        </w:rPr>
        <w:t>--------------------------------</w:t>
      </w:r>
    </w:p>
    <w:p w:rsidR="00590C18" w:rsidRDefault="00590C18">
      <w:pPr>
        <w:widowControl w:val="0"/>
        <w:autoSpaceDE w:val="0"/>
        <w:spacing w:after="0" w:line="240" w:lineRule="auto"/>
        <w:ind w:firstLine="540"/>
        <w:jc w:val="both"/>
        <w:rPr>
          <w:rFonts w:cs="Calibri"/>
        </w:rPr>
      </w:pPr>
      <w:bookmarkStart w:id="50" w:name="Par1315"/>
      <w:bookmarkEnd w:id="50"/>
      <w:r>
        <w:rPr>
          <w:rFonts w:cs="Calibri"/>
        </w:rPr>
        <w:t>&lt;1</w:t>
      </w:r>
      <w:proofErr w:type="gramStart"/>
      <w:r>
        <w:rPr>
          <w:rFonts w:cs="Calibri"/>
        </w:rPr>
        <w:t>&gt; З</w:t>
      </w:r>
      <w:proofErr w:type="gramEnd"/>
      <w:r>
        <w:rPr>
          <w:rFonts w:cs="Calibri"/>
        </w:rPr>
        <w:t>аполняется по результатам рассмотрения заявления о предоставлении, переоформлении лицензии.</w:t>
      </w:r>
      <w:bookmarkStart w:id="51" w:name="Par1321"/>
      <w:bookmarkEnd w:id="51"/>
    </w:p>
    <w:p w:rsidR="00590C18" w:rsidRDefault="00590C18">
      <w:pPr>
        <w:widowControl w:val="0"/>
        <w:autoSpaceDE w:val="0"/>
        <w:spacing w:after="0" w:line="240" w:lineRule="auto"/>
        <w:ind w:firstLine="540"/>
        <w:jc w:val="both"/>
        <w:rPr>
          <w:rFonts w:cs="Calibri"/>
        </w:rPr>
      </w:pPr>
    </w:p>
    <w:p w:rsidR="00590C18" w:rsidRDefault="00590C18">
      <w:pPr>
        <w:widowControl w:val="0"/>
        <w:autoSpaceDE w:val="0"/>
        <w:spacing w:after="0" w:line="240" w:lineRule="auto"/>
        <w:ind w:firstLine="540"/>
        <w:jc w:val="both"/>
        <w:rPr>
          <w:rFonts w:cs="Calibri"/>
        </w:rPr>
      </w:pPr>
    </w:p>
    <w:p w:rsidR="00590C18" w:rsidRDefault="00590C18">
      <w:pPr>
        <w:widowControl w:val="0"/>
        <w:autoSpaceDE w:val="0"/>
        <w:spacing w:after="0" w:line="240" w:lineRule="auto"/>
        <w:jc w:val="both"/>
      </w:pPr>
    </w:p>
    <w:sectPr w:rsidR="00590C18">
      <w:pgSz w:w="16838" w:h="11906" w:orient="landscape"/>
      <w:pgMar w:top="1560" w:right="1134" w:bottom="850"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C97"/>
    <w:rsid w:val="001E40E9"/>
    <w:rsid w:val="00214211"/>
    <w:rsid w:val="00566BEF"/>
    <w:rsid w:val="0057534F"/>
    <w:rsid w:val="00590C18"/>
    <w:rsid w:val="00635DA5"/>
    <w:rsid w:val="009062C5"/>
    <w:rsid w:val="00CF2C97"/>
    <w:rsid w:val="00ED0EBF"/>
    <w:rsid w:val="00EF6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hint="default"/>
    </w:rPr>
  </w:style>
  <w:style w:type="character" w:customStyle="1" w:styleId="1">
    <w:name w:val="Основной шрифт абзаца1"/>
  </w:style>
  <w:style w:type="character" w:styleId="a3">
    <w:name w:val="Hyperlink"/>
    <w:rPr>
      <w:color w:val="0000FF"/>
      <w:u w:val="single"/>
    </w:rPr>
  </w:style>
  <w:style w:type="character" w:customStyle="1" w:styleId="a4">
    <w:name w:val="Текст выноски Знак"/>
    <w:rPr>
      <w:rFonts w:ascii="Tahoma" w:hAnsi="Tahoma" w:cs="Tahoma"/>
      <w:sz w:val="16"/>
      <w:szCs w:val="16"/>
    </w:rPr>
  </w:style>
  <w:style w:type="character" w:customStyle="1" w:styleId="a5">
    <w:name w:val="Основной текст Знак"/>
    <w:basedOn w:val="1"/>
  </w:style>
  <w:style w:type="character" w:customStyle="1" w:styleId="a6">
    <w:name w:val="Верхний колонтитул Знак"/>
    <w:rPr>
      <w:rFonts w:ascii="Times New Roman" w:eastAsia="Times New Roman" w:hAnsi="Times New Roman" w:cs="Times New Roman"/>
      <w:sz w:val="28"/>
      <w:szCs w:val="24"/>
    </w:rPr>
  </w:style>
  <w:style w:type="paragraph" w:customStyle="1" w:styleId="a7">
    <w:name w:val="Заголовок"/>
    <w:basedOn w:val="a"/>
    <w:next w:val="a8"/>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a">
    <w:name w:val="List Paragraph"/>
    <w:basedOn w:val="a"/>
    <w:qFormat/>
    <w:pPr>
      <w:ind w:left="720"/>
    </w:p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ac">
    <w:name w:val="Заголовок к тексту"/>
    <w:basedOn w:val="a"/>
    <w:next w:val="a8"/>
    <w:pPr>
      <w:spacing w:after="480" w:line="240" w:lineRule="exact"/>
    </w:pPr>
    <w:rPr>
      <w:rFonts w:ascii="Times New Roman" w:eastAsia="Times New Roman" w:hAnsi="Times New Roman"/>
      <w:b/>
      <w:sz w:val="28"/>
      <w:szCs w:val="20"/>
    </w:rPr>
  </w:style>
  <w:style w:type="paragraph" w:customStyle="1" w:styleId="ad">
    <w:name w:val="регистрационные поля"/>
    <w:basedOn w:val="a"/>
    <w:pPr>
      <w:spacing w:after="0" w:line="240" w:lineRule="exact"/>
      <w:jc w:val="center"/>
    </w:pPr>
    <w:rPr>
      <w:rFonts w:ascii="Times New Roman" w:eastAsia="Times New Roman" w:hAnsi="Times New Roman"/>
      <w:sz w:val="28"/>
      <w:szCs w:val="20"/>
      <w:lang w:val="en-US"/>
    </w:rPr>
  </w:style>
  <w:style w:type="paragraph" w:customStyle="1" w:styleId="ConsPlusTitle">
    <w:name w:val="ConsPlusTitle"/>
    <w:pPr>
      <w:widowControl w:val="0"/>
      <w:suppressAutoHyphens/>
      <w:autoSpaceDE w:val="0"/>
    </w:pPr>
    <w:rPr>
      <w:rFonts w:ascii="Calibri" w:hAnsi="Calibri" w:cs="Calibri"/>
      <w:b/>
      <w:bCs/>
      <w:sz w:val="22"/>
      <w:szCs w:val="22"/>
      <w:lang w:eastAsia="ar-SA"/>
    </w:rPr>
  </w:style>
  <w:style w:type="paragraph" w:styleId="ae">
    <w:name w:val="header"/>
    <w:basedOn w:val="a"/>
    <w:pPr>
      <w:spacing w:after="0" w:line="240" w:lineRule="auto"/>
    </w:pPr>
    <w:rPr>
      <w:rFonts w:ascii="Times New Roman" w:eastAsia="Times New Roman" w:hAnsi="Times New Roman"/>
      <w:sz w:val="28"/>
      <w:szCs w:val="24"/>
    </w:rPr>
  </w:style>
  <w:style w:type="paragraph" w:customStyle="1" w:styleId="af">
    <w:name w:val="Содержимое врезки"/>
    <w:basedOn w:val="a8"/>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0587161436249041173B36811E4341F2230B568C6C0BF3BA6328629DPBi4M" TargetMode="External"/><Relationship Id="rId13" Type="http://schemas.openxmlformats.org/officeDocument/2006/relationships/hyperlink" Target="consultantplus://offline/ref=280587161436249041173B36811E4341F2270D54816B0BF3BA6328629DPBi4M" TargetMode="External"/><Relationship Id="rId18" Type="http://schemas.openxmlformats.org/officeDocument/2006/relationships/hyperlink" Target="consultantplus://offline/ref=280587161436249041173B36811E4341F221055F8E610BF3BA6328629DB444AFA7C5A323B2305870P9iCM" TargetMode="External"/><Relationship Id="rId3" Type="http://schemas.openxmlformats.org/officeDocument/2006/relationships/webSettings" Target="webSettings.xml"/><Relationship Id="rId21" Type="http://schemas.openxmlformats.org/officeDocument/2006/relationships/hyperlink" Target="consultantplus://offline/ref=280587161436249041173B36811E4341F2270D54816B0BF3BA6328629DB444AFA7C5A323B2305A76P9i8M" TargetMode="External"/><Relationship Id="rId7" Type="http://schemas.openxmlformats.org/officeDocument/2006/relationships/hyperlink" Target="consultantplus://offline/ref=280587161436249041173B36811E4341F22309538D690BF3BA6328629DPBi4M" TargetMode="External"/><Relationship Id="rId12" Type="http://schemas.openxmlformats.org/officeDocument/2006/relationships/hyperlink" Target="consultantplus://offline/ref=280587161436249041173B36811E4341F2200E518E6D0BF3BA6328629DPBi4M" TargetMode="External"/><Relationship Id="rId17" Type="http://schemas.openxmlformats.org/officeDocument/2006/relationships/hyperlink" Target="consultantplus://offline/ref=280587161436249041173B36811E4341F221055F8E610BF3BA6328629DB444AFA7C5A323B2305B72P9i9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80587161436249041173B36811E4341F226095488610BF3BA6328629DPBi4M" TargetMode="External"/><Relationship Id="rId20" Type="http://schemas.openxmlformats.org/officeDocument/2006/relationships/hyperlink" Target="consultantplus://offline/ref=280587161436249041173B36811E4341F2200857816E0BF3BA6328629DPBi4M" TargetMode="External"/><Relationship Id="rId1" Type="http://schemas.openxmlformats.org/officeDocument/2006/relationships/styles" Target="styles.xml"/><Relationship Id="rId6" Type="http://schemas.openxmlformats.org/officeDocument/2006/relationships/hyperlink" Target="consultantplus://offline/ref=280587161436249041173B36811E4341F223085688680BF3BA6328629DPBi4M" TargetMode="External"/><Relationship Id="rId11" Type="http://schemas.openxmlformats.org/officeDocument/2006/relationships/hyperlink" Target="consultantplus://offline/ref=280587161436249041173B36811E4341F2230E54806D0BF3BA6328629DPBi4M" TargetMode="External"/><Relationship Id="rId24" Type="http://schemas.openxmlformats.org/officeDocument/2006/relationships/fontTable" Target="fontTable.xml"/><Relationship Id="rId5" Type="http://schemas.openxmlformats.org/officeDocument/2006/relationships/hyperlink" Target="consultantplus://offline/ref=280587161436249041173B36811E4341F221055F8E610BF3BA6328629DPBi4M" TargetMode="External"/><Relationship Id="rId15" Type="http://schemas.openxmlformats.org/officeDocument/2006/relationships/hyperlink" Target="consultantplus://offline/ref=280587161436249041173B36811E4341F22009568F6D0BF3BA6328629DPBi4M" TargetMode="External"/><Relationship Id="rId23" Type="http://schemas.openxmlformats.org/officeDocument/2006/relationships/image" Target="media/image1.jpeg"/><Relationship Id="rId10" Type="http://schemas.openxmlformats.org/officeDocument/2006/relationships/hyperlink" Target="consultantplus://offline/ref=280587161436249041173B36811E4341F22308568B6A0BF3BA6328629DPBi4M" TargetMode="External"/><Relationship Id="rId19" Type="http://schemas.openxmlformats.org/officeDocument/2006/relationships/hyperlink" Target="consultantplus://offline/ref=280587161436249041173B36811E4341F22308568B6A0BF3BA6328629DB444AFA7C5A32AB335P5i8M" TargetMode="External"/><Relationship Id="rId4" Type="http://schemas.openxmlformats.org/officeDocument/2006/relationships/hyperlink" Target="consultantplus://offline/ref=280587161436249041173B36811E4341F2200857816E0BF3BA6328629DPBi4M" TargetMode="External"/><Relationship Id="rId9" Type="http://schemas.openxmlformats.org/officeDocument/2006/relationships/hyperlink" Target="consultantplus://offline/ref=280587161436249041173B36811E4341F2200B568B6B0BF3BA6328629DPBi4M" TargetMode="External"/><Relationship Id="rId14" Type="http://schemas.openxmlformats.org/officeDocument/2006/relationships/hyperlink" Target="consultantplus://offline/ref=280587161436249041173B36811E4341F2210453816A0BF3BA6328629DPBi4M" TargetMode="External"/><Relationship Id="rId22" Type="http://schemas.openxmlformats.org/officeDocument/2006/relationships/hyperlink" Target="consultantplus://offline/ref=ABD0D9C2520BB609B11C2B88604AFA30C2B0A231480B54A2DCD09A0E5BvE3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17282</Words>
  <Characters>98509</Characters>
  <Application>Microsoft Office Word</Application>
  <DocSecurity>4</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115560</CharactersWithSpaces>
  <SharedDoc>false</SharedDoc>
  <HLinks>
    <vt:vector size="174" baseType="variant">
      <vt:variant>
        <vt:i4>6357041</vt:i4>
      </vt:variant>
      <vt:variant>
        <vt:i4>84</vt:i4>
      </vt:variant>
      <vt:variant>
        <vt:i4>0</vt:i4>
      </vt:variant>
      <vt:variant>
        <vt:i4>5</vt:i4>
      </vt:variant>
      <vt:variant>
        <vt:lpwstr/>
      </vt:variant>
      <vt:variant>
        <vt:lpwstr>Par1315</vt:lpwstr>
      </vt:variant>
      <vt:variant>
        <vt:i4>524294</vt:i4>
      </vt:variant>
      <vt:variant>
        <vt:i4>81</vt:i4>
      </vt:variant>
      <vt:variant>
        <vt:i4>0</vt:i4>
      </vt:variant>
      <vt:variant>
        <vt:i4>5</vt:i4>
      </vt:variant>
      <vt:variant>
        <vt:lpwstr>consultantplus://offline/ref=ABD0D9C2520BB609B11C2B88604AFA30C2B0A231480B54A2DCD09A0E5BvE3DM</vt:lpwstr>
      </vt:variant>
      <vt:variant>
        <vt:lpwstr/>
      </vt:variant>
      <vt:variant>
        <vt:i4>6750267</vt:i4>
      </vt:variant>
      <vt:variant>
        <vt:i4>78</vt:i4>
      </vt:variant>
      <vt:variant>
        <vt:i4>0</vt:i4>
      </vt:variant>
      <vt:variant>
        <vt:i4>5</vt:i4>
      </vt:variant>
      <vt:variant>
        <vt:lpwstr/>
      </vt:variant>
      <vt:variant>
        <vt:lpwstr>Par197</vt:lpwstr>
      </vt:variant>
      <vt:variant>
        <vt:i4>6750267</vt:i4>
      </vt:variant>
      <vt:variant>
        <vt:i4>75</vt:i4>
      </vt:variant>
      <vt:variant>
        <vt:i4>0</vt:i4>
      </vt:variant>
      <vt:variant>
        <vt:i4>5</vt:i4>
      </vt:variant>
      <vt:variant>
        <vt:lpwstr/>
      </vt:variant>
      <vt:variant>
        <vt:lpwstr>Par197</vt:lpwstr>
      </vt:variant>
      <vt:variant>
        <vt:i4>7012404</vt:i4>
      </vt:variant>
      <vt:variant>
        <vt:i4>72</vt:i4>
      </vt:variant>
      <vt:variant>
        <vt:i4>0</vt:i4>
      </vt:variant>
      <vt:variant>
        <vt:i4>5</vt:i4>
      </vt:variant>
      <vt:variant>
        <vt:lpwstr>consultantplus://offline/ref=280587161436249041173B36811E4341F2270D54816B0BF3BA6328629DB444AFA7C5A323B2305A76P9i8M</vt:lpwstr>
      </vt:variant>
      <vt:variant>
        <vt:lpwstr/>
      </vt:variant>
      <vt:variant>
        <vt:i4>6619194</vt:i4>
      </vt:variant>
      <vt:variant>
        <vt:i4>69</vt:i4>
      </vt:variant>
      <vt:variant>
        <vt:i4>0</vt:i4>
      </vt:variant>
      <vt:variant>
        <vt:i4>5</vt:i4>
      </vt:variant>
      <vt:variant>
        <vt:lpwstr/>
      </vt:variant>
      <vt:variant>
        <vt:lpwstr>Par185</vt:lpwstr>
      </vt:variant>
      <vt:variant>
        <vt:i4>6619194</vt:i4>
      </vt:variant>
      <vt:variant>
        <vt:i4>66</vt:i4>
      </vt:variant>
      <vt:variant>
        <vt:i4>0</vt:i4>
      </vt:variant>
      <vt:variant>
        <vt:i4>5</vt:i4>
      </vt:variant>
      <vt:variant>
        <vt:lpwstr/>
      </vt:variant>
      <vt:variant>
        <vt:lpwstr>Par185</vt:lpwstr>
      </vt:variant>
      <vt:variant>
        <vt:i4>6619194</vt:i4>
      </vt:variant>
      <vt:variant>
        <vt:i4>63</vt:i4>
      </vt:variant>
      <vt:variant>
        <vt:i4>0</vt:i4>
      </vt:variant>
      <vt:variant>
        <vt:i4>5</vt:i4>
      </vt:variant>
      <vt:variant>
        <vt:lpwstr/>
      </vt:variant>
      <vt:variant>
        <vt:lpwstr>Par185</vt:lpwstr>
      </vt:variant>
      <vt:variant>
        <vt:i4>6619194</vt:i4>
      </vt:variant>
      <vt:variant>
        <vt:i4>60</vt:i4>
      </vt:variant>
      <vt:variant>
        <vt:i4>0</vt:i4>
      </vt:variant>
      <vt:variant>
        <vt:i4>5</vt:i4>
      </vt:variant>
      <vt:variant>
        <vt:lpwstr/>
      </vt:variant>
      <vt:variant>
        <vt:lpwstr>Par185</vt:lpwstr>
      </vt:variant>
      <vt:variant>
        <vt:i4>6619194</vt:i4>
      </vt:variant>
      <vt:variant>
        <vt:i4>57</vt:i4>
      </vt:variant>
      <vt:variant>
        <vt:i4>0</vt:i4>
      </vt:variant>
      <vt:variant>
        <vt:i4>5</vt:i4>
      </vt:variant>
      <vt:variant>
        <vt:lpwstr/>
      </vt:variant>
      <vt:variant>
        <vt:lpwstr>Par185</vt:lpwstr>
      </vt:variant>
      <vt:variant>
        <vt:i4>6160397</vt:i4>
      </vt:variant>
      <vt:variant>
        <vt:i4>54</vt:i4>
      </vt:variant>
      <vt:variant>
        <vt:i4>0</vt:i4>
      </vt:variant>
      <vt:variant>
        <vt:i4>5</vt:i4>
      </vt:variant>
      <vt:variant>
        <vt:lpwstr>consultantplus://offline/ref=280587161436249041173B36811E4341F2200857816E0BF3BA6328629DPBi4M</vt:lpwstr>
      </vt:variant>
      <vt:variant>
        <vt:lpwstr/>
      </vt:variant>
      <vt:variant>
        <vt:i4>6881331</vt:i4>
      </vt:variant>
      <vt:variant>
        <vt:i4>51</vt:i4>
      </vt:variant>
      <vt:variant>
        <vt:i4>0</vt:i4>
      </vt:variant>
      <vt:variant>
        <vt:i4>5</vt:i4>
      </vt:variant>
      <vt:variant>
        <vt:lpwstr>consultantplus://offline/ref=280587161436249041173B36811E4341F22308568B6A0BF3BA6328629DB444AFA7C5A32AB335P5i8M</vt:lpwstr>
      </vt:variant>
      <vt:variant>
        <vt:lpwstr/>
      </vt:variant>
      <vt:variant>
        <vt:i4>6553654</vt:i4>
      </vt:variant>
      <vt:variant>
        <vt:i4>48</vt:i4>
      </vt:variant>
      <vt:variant>
        <vt:i4>0</vt:i4>
      </vt:variant>
      <vt:variant>
        <vt:i4>5</vt:i4>
      </vt:variant>
      <vt:variant>
        <vt:lpwstr/>
      </vt:variant>
      <vt:variant>
        <vt:lpwstr>Par247</vt:lpwstr>
      </vt:variant>
      <vt:variant>
        <vt:i4>7012402</vt:i4>
      </vt:variant>
      <vt:variant>
        <vt:i4>45</vt:i4>
      </vt:variant>
      <vt:variant>
        <vt:i4>0</vt:i4>
      </vt:variant>
      <vt:variant>
        <vt:i4>5</vt:i4>
      </vt:variant>
      <vt:variant>
        <vt:lpwstr>consultantplus://offline/ref=280587161436249041173B36811E4341F221055F8E610BF3BA6328629DB444AFA7C5A323B2305870P9iCM</vt:lpwstr>
      </vt:variant>
      <vt:variant>
        <vt:lpwstr/>
      </vt:variant>
      <vt:variant>
        <vt:i4>7012400</vt:i4>
      </vt:variant>
      <vt:variant>
        <vt:i4>42</vt:i4>
      </vt:variant>
      <vt:variant>
        <vt:i4>0</vt:i4>
      </vt:variant>
      <vt:variant>
        <vt:i4>5</vt:i4>
      </vt:variant>
      <vt:variant>
        <vt:lpwstr>consultantplus://offline/ref=280587161436249041173B36811E4341F221055F8E610BF3BA6328629DB444AFA7C5A323B2305B72P9i9M</vt:lpwstr>
      </vt:variant>
      <vt:variant>
        <vt:lpwstr/>
      </vt:variant>
      <vt:variant>
        <vt:i4>6160468</vt:i4>
      </vt:variant>
      <vt:variant>
        <vt:i4>39</vt:i4>
      </vt:variant>
      <vt:variant>
        <vt:i4>0</vt:i4>
      </vt:variant>
      <vt:variant>
        <vt:i4>5</vt:i4>
      </vt:variant>
      <vt:variant>
        <vt:lpwstr>consultantplus://offline/ref=280587161436249041173B36811E4341F226095488610BF3BA6328629DPBi4M</vt:lpwstr>
      </vt:variant>
      <vt:variant>
        <vt:lpwstr/>
      </vt:variant>
      <vt:variant>
        <vt:i4>6160475</vt:i4>
      </vt:variant>
      <vt:variant>
        <vt:i4>36</vt:i4>
      </vt:variant>
      <vt:variant>
        <vt:i4>0</vt:i4>
      </vt:variant>
      <vt:variant>
        <vt:i4>5</vt:i4>
      </vt:variant>
      <vt:variant>
        <vt:lpwstr>consultantplus://offline/ref=280587161436249041173B36811E4341F22009568F6D0BF3BA6328629DPBi4M</vt:lpwstr>
      </vt:variant>
      <vt:variant>
        <vt:lpwstr/>
      </vt:variant>
      <vt:variant>
        <vt:i4>6160384</vt:i4>
      </vt:variant>
      <vt:variant>
        <vt:i4>33</vt:i4>
      </vt:variant>
      <vt:variant>
        <vt:i4>0</vt:i4>
      </vt:variant>
      <vt:variant>
        <vt:i4>5</vt:i4>
      </vt:variant>
      <vt:variant>
        <vt:lpwstr>consultantplus://offline/ref=280587161436249041173B36811E4341F2210453816A0BF3BA6328629DPBi4M</vt:lpwstr>
      </vt:variant>
      <vt:variant>
        <vt:lpwstr/>
      </vt:variant>
      <vt:variant>
        <vt:i4>6160466</vt:i4>
      </vt:variant>
      <vt:variant>
        <vt:i4>30</vt:i4>
      </vt:variant>
      <vt:variant>
        <vt:i4>0</vt:i4>
      </vt:variant>
      <vt:variant>
        <vt:i4>5</vt:i4>
      </vt:variant>
      <vt:variant>
        <vt:lpwstr>consultantplus://offline/ref=280587161436249041173B36811E4341F2270D54816B0BF3BA6328629DPBi4M</vt:lpwstr>
      </vt:variant>
      <vt:variant>
        <vt:lpwstr/>
      </vt:variant>
      <vt:variant>
        <vt:i4>6160387</vt:i4>
      </vt:variant>
      <vt:variant>
        <vt:i4>27</vt:i4>
      </vt:variant>
      <vt:variant>
        <vt:i4>0</vt:i4>
      </vt:variant>
      <vt:variant>
        <vt:i4>5</vt:i4>
      </vt:variant>
      <vt:variant>
        <vt:lpwstr>consultantplus://offline/ref=280587161436249041173B36811E4341F2200E518E6D0BF3BA6328629DPBi4M</vt:lpwstr>
      </vt:variant>
      <vt:variant>
        <vt:lpwstr/>
      </vt:variant>
      <vt:variant>
        <vt:i4>6160464</vt:i4>
      </vt:variant>
      <vt:variant>
        <vt:i4>24</vt:i4>
      </vt:variant>
      <vt:variant>
        <vt:i4>0</vt:i4>
      </vt:variant>
      <vt:variant>
        <vt:i4>5</vt:i4>
      </vt:variant>
      <vt:variant>
        <vt:lpwstr>consultantplus://offline/ref=280587161436249041173B36811E4341F2230E54806D0BF3BA6328629DPBi4M</vt:lpwstr>
      </vt:variant>
      <vt:variant>
        <vt:lpwstr/>
      </vt:variant>
      <vt:variant>
        <vt:i4>6160472</vt:i4>
      </vt:variant>
      <vt:variant>
        <vt:i4>21</vt:i4>
      </vt:variant>
      <vt:variant>
        <vt:i4>0</vt:i4>
      </vt:variant>
      <vt:variant>
        <vt:i4>5</vt:i4>
      </vt:variant>
      <vt:variant>
        <vt:lpwstr>consultantplus://offline/ref=280587161436249041173B36811E4341F22308568B6A0BF3BA6328629DPBi4M</vt:lpwstr>
      </vt:variant>
      <vt:variant>
        <vt:lpwstr/>
      </vt:variant>
      <vt:variant>
        <vt:i4>6160386</vt:i4>
      </vt:variant>
      <vt:variant>
        <vt:i4>18</vt:i4>
      </vt:variant>
      <vt:variant>
        <vt:i4>0</vt:i4>
      </vt:variant>
      <vt:variant>
        <vt:i4>5</vt:i4>
      </vt:variant>
      <vt:variant>
        <vt:lpwstr>consultantplus://offline/ref=280587161436249041173B36811E4341F2200B568B6B0BF3BA6328629DPBi4M</vt:lpwstr>
      </vt:variant>
      <vt:variant>
        <vt:lpwstr/>
      </vt:variant>
      <vt:variant>
        <vt:i4>6160385</vt:i4>
      </vt:variant>
      <vt:variant>
        <vt:i4>15</vt:i4>
      </vt:variant>
      <vt:variant>
        <vt:i4>0</vt:i4>
      </vt:variant>
      <vt:variant>
        <vt:i4>5</vt:i4>
      </vt:variant>
      <vt:variant>
        <vt:lpwstr>consultantplus://offline/ref=280587161436249041173B36811E4341F2230B568C6C0BF3BA6328629DPBi4M</vt:lpwstr>
      </vt:variant>
      <vt:variant>
        <vt:lpwstr/>
      </vt:variant>
      <vt:variant>
        <vt:i4>6160386</vt:i4>
      </vt:variant>
      <vt:variant>
        <vt:i4>12</vt:i4>
      </vt:variant>
      <vt:variant>
        <vt:i4>0</vt:i4>
      </vt:variant>
      <vt:variant>
        <vt:i4>5</vt:i4>
      </vt:variant>
      <vt:variant>
        <vt:lpwstr>consultantplus://offline/ref=280587161436249041173B36811E4341F22309538D690BF3BA6328629DPBi4M</vt:lpwstr>
      </vt:variant>
      <vt:variant>
        <vt:lpwstr/>
      </vt:variant>
      <vt:variant>
        <vt:i4>6160475</vt:i4>
      </vt:variant>
      <vt:variant>
        <vt:i4>9</vt:i4>
      </vt:variant>
      <vt:variant>
        <vt:i4>0</vt:i4>
      </vt:variant>
      <vt:variant>
        <vt:i4>5</vt:i4>
      </vt:variant>
      <vt:variant>
        <vt:lpwstr>consultantplus://offline/ref=280587161436249041173B36811E4341F223085688680BF3BA6328629DPBi4M</vt:lpwstr>
      </vt:variant>
      <vt:variant>
        <vt:lpwstr/>
      </vt:variant>
      <vt:variant>
        <vt:i4>6160464</vt:i4>
      </vt:variant>
      <vt:variant>
        <vt:i4>6</vt:i4>
      </vt:variant>
      <vt:variant>
        <vt:i4>0</vt:i4>
      </vt:variant>
      <vt:variant>
        <vt:i4>5</vt:i4>
      </vt:variant>
      <vt:variant>
        <vt:lpwstr>consultantplus://offline/ref=280587161436249041173B36811E4341F221055F8E610BF3BA6328629DPBi4M</vt:lpwstr>
      </vt:variant>
      <vt:variant>
        <vt:lpwstr/>
      </vt:variant>
      <vt:variant>
        <vt:i4>6160397</vt:i4>
      </vt:variant>
      <vt:variant>
        <vt:i4>3</vt:i4>
      </vt:variant>
      <vt:variant>
        <vt:i4>0</vt:i4>
      </vt:variant>
      <vt:variant>
        <vt:i4>5</vt:i4>
      </vt:variant>
      <vt:variant>
        <vt:lpwstr>consultantplus://offline/ref=280587161436249041173B36811E4341F2200857816E0BF3BA6328629DPBi4M</vt:lpwstr>
      </vt:variant>
      <vt:variant>
        <vt:lpwstr/>
      </vt:variant>
      <vt:variant>
        <vt:i4>3407983</vt:i4>
      </vt:variant>
      <vt:variant>
        <vt:i4>0</vt:i4>
      </vt:variant>
      <vt:variant>
        <vt:i4>0</vt:i4>
      </vt:variant>
      <vt:variant>
        <vt:i4>5</vt:i4>
      </vt:variant>
      <vt:variant>
        <vt:lpwstr>consultantplus://offline/ref=56E0468AE8C2A292958085FAE9C493C0E6346D47315D98FCD8FD83D8228EAB9CA94DC4D32557D506t7i8L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Зуева Юлия Александровна</dc:creator>
  <cp:lastModifiedBy>User</cp:lastModifiedBy>
  <cp:revision>2</cp:revision>
  <cp:lastPrinted>2014-08-27T09:17:00Z</cp:lastPrinted>
  <dcterms:created xsi:type="dcterms:W3CDTF">2016-07-19T14:12:00Z</dcterms:created>
  <dcterms:modified xsi:type="dcterms:W3CDTF">2016-07-19T14:12:00Z</dcterms:modified>
</cp:coreProperties>
</file>