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5247" w14:textId="77777777" w:rsidR="001A70A5" w:rsidRDefault="001A70A5" w:rsidP="001A70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B0837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Результаты проведения публичных обсуждений правоприменительной практики </w:t>
      </w:r>
      <w:r w:rsidRPr="00FB0837">
        <w:rPr>
          <w:rFonts w:ascii="Times New Roman" w:hAnsi="Times New Roman" w:cs="Times New Roman"/>
          <w:sz w:val="32"/>
          <w:szCs w:val="32"/>
          <w:u w:val="single"/>
        </w:rPr>
        <w:t>при осуществлении регионального государственного жилищного надзора и лицензионного контроля</w:t>
      </w:r>
    </w:p>
    <w:p w14:paraId="1F55C48E" w14:textId="77777777" w:rsidR="00680453" w:rsidRPr="006B17EB" w:rsidRDefault="00680453" w:rsidP="0068045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8622EC3" w14:textId="77777777" w:rsidR="00AC39FA" w:rsidRPr="001A70A5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A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333F8" w:rsidRPr="001A70A5">
        <w:rPr>
          <w:rFonts w:ascii="Times New Roman" w:hAnsi="Times New Roman" w:cs="Times New Roman"/>
          <w:sz w:val="28"/>
          <w:szCs w:val="28"/>
        </w:rPr>
        <w:t>2</w:t>
      </w:r>
      <w:r w:rsidR="00C16655" w:rsidRPr="001A70A5">
        <w:rPr>
          <w:rFonts w:ascii="Times New Roman" w:hAnsi="Times New Roman" w:cs="Times New Roman"/>
          <w:sz w:val="28"/>
          <w:szCs w:val="28"/>
        </w:rPr>
        <w:t>9</w:t>
      </w:r>
      <w:r w:rsidR="00E333F8" w:rsidRPr="001A70A5">
        <w:rPr>
          <w:rFonts w:ascii="Times New Roman" w:hAnsi="Times New Roman" w:cs="Times New Roman"/>
          <w:sz w:val="28"/>
          <w:szCs w:val="28"/>
        </w:rPr>
        <w:t xml:space="preserve"> </w:t>
      </w:r>
      <w:r w:rsidR="00C16655" w:rsidRPr="001A70A5">
        <w:rPr>
          <w:rFonts w:ascii="Times New Roman" w:hAnsi="Times New Roman" w:cs="Times New Roman"/>
          <w:sz w:val="28"/>
          <w:szCs w:val="28"/>
        </w:rPr>
        <w:t>но</w:t>
      </w:r>
      <w:r w:rsidR="00680453" w:rsidRPr="001A70A5">
        <w:rPr>
          <w:rFonts w:ascii="Times New Roman" w:hAnsi="Times New Roman" w:cs="Times New Roman"/>
          <w:sz w:val="28"/>
          <w:szCs w:val="28"/>
        </w:rPr>
        <w:t>ября</w:t>
      </w:r>
      <w:r w:rsidRPr="001A70A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14:paraId="29A8CB01" w14:textId="77777777" w:rsidR="00A34706" w:rsidRPr="001A70A5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0A8E0" w14:textId="77777777" w:rsidR="00AC39FA" w:rsidRPr="001A70A5" w:rsidRDefault="00AC39FA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A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34706" w:rsidRPr="001A70A5">
        <w:rPr>
          <w:rFonts w:ascii="Times New Roman" w:hAnsi="Times New Roman" w:cs="Times New Roman"/>
          <w:sz w:val="28"/>
          <w:szCs w:val="28"/>
        </w:rPr>
        <w:t>к</w:t>
      </w:r>
      <w:r w:rsidR="00E333F8" w:rsidRPr="001A70A5">
        <w:rPr>
          <w:rFonts w:ascii="Times New Roman" w:hAnsi="Times New Roman" w:cs="Times New Roman"/>
          <w:sz w:val="28"/>
          <w:szCs w:val="28"/>
        </w:rPr>
        <w:t>онф</w:t>
      </w:r>
      <w:r w:rsidR="00A34706" w:rsidRPr="001A70A5">
        <w:rPr>
          <w:rFonts w:ascii="Times New Roman" w:hAnsi="Times New Roman" w:cs="Times New Roman"/>
          <w:sz w:val="28"/>
          <w:szCs w:val="28"/>
        </w:rPr>
        <w:t>еренц-зал по адресу: г. Брянск,</w:t>
      </w:r>
      <w:r w:rsidR="00C16655" w:rsidRPr="001A70A5">
        <w:rPr>
          <w:rFonts w:ascii="Times New Roman" w:hAnsi="Times New Roman" w:cs="Times New Roman"/>
          <w:sz w:val="28"/>
          <w:szCs w:val="28"/>
        </w:rPr>
        <w:t xml:space="preserve"> </w:t>
      </w:r>
      <w:r w:rsidR="00E333F8" w:rsidRPr="001A70A5">
        <w:rPr>
          <w:rFonts w:ascii="Times New Roman" w:hAnsi="Times New Roman" w:cs="Times New Roman"/>
          <w:sz w:val="28"/>
          <w:szCs w:val="28"/>
        </w:rPr>
        <w:t>ул. Трудовая, д.1</w:t>
      </w:r>
    </w:p>
    <w:p w14:paraId="21DB661B" w14:textId="77777777" w:rsidR="00A34706" w:rsidRPr="001A70A5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8CD48" w14:textId="77777777" w:rsidR="00AC39FA" w:rsidRPr="001A70A5" w:rsidRDefault="00AC39FA" w:rsidP="00A3470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A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333F8" w:rsidRPr="001A70A5">
        <w:rPr>
          <w:rFonts w:ascii="Times New Roman" w:hAnsi="Times New Roman" w:cs="Times New Roman"/>
          <w:sz w:val="28"/>
          <w:szCs w:val="28"/>
        </w:rPr>
        <w:t>с 09-00 до 13-00</w:t>
      </w:r>
    </w:p>
    <w:p w14:paraId="16183B32" w14:textId="77777777" w:rsidR="00A34706" w:rsidRPr="001A70A5" w:rsidRDefault="00A34706" w:rsidP="00AC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3A057" w14:textId="75F8CF24" w:rsidR="00AC39FA" w:rsidRPr="001A70A5" w:rsidRDefault="00AC39FA" w:rsidP="00C1665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A70A5">
        <w:rPr>
          <w:rFonts w:ascii="Times New Roman" w:hAnsi="Times New Roman" w:cs="Times New Roman"/>
          <w:sz w:val="28"/>
          <w:szCs w:val="28"/>
        </w:rPr>
        <w:t>Присутствовали:</w:t>
      </w:r>
      <w:r w:rsidR="00C16655" w:rsidRPr="001A70A5">
        <w:rPr>
          <w:rFonts w:ascii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hAnsi="Times New Roman" w:cs="Times New Roman"/>
          <w:sz w:val="28"/>
          <w:szCs w:val="28"/>
        </w:rPr>
        <w:t>руководители организаций, осуществляющих управление многоквартирными домами</w:t>
      </w:r>
      <w:r w:rsidR="00C16655" w:rsidRPr="001A70A5">
        <w:rPr>
          <w:rFonts w:ascii="Times New Roman" w:hAnsi="Times New Roman" w:cs="Times New Roman"/>
          <w:sz w:val="28"/>
          <w:szCs w:val="28"/>
        </w:rPr>
        <w:t xml:space="preserve"> </w:t>
      </w:r>
      <w:r w:rsidR="00E333F8" w:rsidRPr="001A70A5">
        <w:rPr>
          <w:rFonts w:ascii="Times New Roman" w:hAnsi="Times New Roman" w:cs="Times New Roman"/>
          <w:sz w:val="28"/>
          <w:szCs w:val="28"/>
        </w:rPr>
        <w:t>(</w:t>
      </w:r>
      <w:r w:rsidR="001A70A5">
        <w:rPr>
          <w:rFonts w:ascii="Times New Roman" w:hAnsi="Times New Roman" w:cs="Times New Roman"/>
          <w:sz w:val="28"/>
          <w:szCs w:val="28"/>
        </w:rPr>
        <w:t>36 человек</w:t>
      </w:r>
      <w:r w:rsidR="00E333F8" w:rsidRPr="001A70A5">
        <w:rPr>
          <w:rFonts w:ascii="Times New Roman" w:hAnsi="Times New Roman" w:cs="Times New Roman"/>
          <w:sz w:val="28"/>
          <w:szCs w:val="28"/>
        </w:rPr>
        <w:t>).</w:t>
      </w:r>
    </w:p>
    <w:p w14:paraId="324B05C5" w14:textId="77777777" w:rsidR="00AC39FA" w:rsidRPr="001A70A5" w:rsidRDefault="00AC39FA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91A15" w14:textId="77777777" w:rsidR="00A34706" w:rsidRPr="001A70A5" w:rsidRDefault="00A34706" w:rsidP="00AC39F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A5">
        <w:rPr>
          <w:rFonts w:ascii="Times New Roman" w:hAnsi="Times New Roman" w:cs="Times New Roman"/>
          <w:sz w:val="28"/>
          <w:szCs w:val="28"/>
        </w:rPr>
        <w:t>Рассматривали:</w:t>
      </w:r>
    </w:p>
    <w:p w14:paraId="5ADA3DFE" w14:textId="77777777" w:rsidR="004269E0" w:rsidRPr="001A70A5" w:rsidRDefault="004269E0" w:rsidP="00426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9131E" w14:textId="4F716F15" w:rsidR="00B84C8D" w:rsidRPr="001A70A5" w:rsidRDefault="00C16655" w:rsidP="001A70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hAnsi="Times New Roman" w:cs="Times New Roman"/>
          <w:sz w:val="28"/>
          <w:szCs w:val="28"/>
        </w:rPr>
        <w:t>Порядок рассмотрения обращений, проведения проверок, меры реагирования</w:t>
      </w:r>
      <w:r w:rsidR="001A70A5">
        <w:rPr>
          <w:rFonts w:ascii="Times New Roman" w:hAnsi="Times New Roman" w:cs="Times New Roman"/>
          <w:sz w:val="28"/>
          <w:szCs w:val="28"/>
        </w:rPr>
        <w:t xml:space="preserve"> и</w:t>
      </w:r>
      <w:r w:rsidRPr="001A70A5">
        <w:rPr>
          <w:rFonts w:ascii="Times New Roman" w:hAnsi="Times New Roman" w:cs="Times New Roman"/>
          <w:sz w:val="28"/>
          <w:szCs w:val="28"/>
        </w:rPr>
        <w:t xml:space="preserve"> </w:t>
      </w:r>
      <w:r w:rsidR="00B84C8D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рименяемые статьи кодекса административных правонарушений Российской Федерации при нарушении требований жилищного законодательства. </w:t>
      </w:r>
      <w:r w:rsidR="004269E0" w:rsidRPr="001A70A5">
        <w:rPr>
          <w:rFonts w:ascii="Times New Roman" w:hAnsi="Times New Roman" w:cs="Times New Roman"/>
          <w:sz w:val="28"/>
          <w:szCs w:val="28"/>
        </w:rPr>
        <w:t>(</w:t>
      </w:r>
      <w:r w:rsidRPr="001A70A5">
        <w:rPr>
          <w:rFonts w:ascii="Times New Roman" w:hAnsi="Times New Roman" w:cs="Times New Roman"/>
          <w:sz w:val="28"/>
          <w:szCs w:val="28"/>
        </w:rPr>
        <w:t xml:space="preserve">Выступала начальник отдела инспекционной работы, надзора и мониторинга жилищного фонда Калинина </w:t>
      </w:r>
      <w:r w:rsidR="001A70A5">
        <w:rPr>
          <w:rFonts w:ascii="Times New Roman" w:hAnsi="Times New Roman" w:cs="Times New Roman"/>
          <w:sz w:val="28"/>
          <w:szCs w:val="28"/>
        </w:rPr>
        <w:t>О.В</w:t>
      </w:r>
      <w:r w:rsidRPr="001A70A5">
        <w:rPr>
          <w:rFonts w:ascii="Times New Roman" w:hAnsi="Times New Roman" w:cs="Times New Roman"/>
          <w:sz w:val="28"/>
          <w:szCs w:val="28"/>
        </w:rPr>
        <w:t>.</w:t>
      </w:r>
      <w:r w:rsidR="004269E0" w:rsidRPr="001A70A5">
        <w:rPr>
          <w:rFonts w:ascii="Times New Roman" w:hAnsi="Times New Roman" w:cs="Times New Roman"/>
          <w:sz w:val="28"/>
          <w:szCs w:val="28"/>
        </w:rPr>
        <w:t>)</w:t>
      </w:r>
    </w:p>
    <w:p w14:paraId="02AF2837" w14:textId="1F23F378" w:rsidR="00B84C8D" w:rsidRPr="001A70A5" w:rsidRDefault="00B84C8D" w:rsidP="001A70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воспрепятствование деятельности по управлению МКД, выразившееся в отказе от передачи тех. документации на МКД. (Выступал главный консультант отдела надзора (контроля) за соблюдением законодательства в сфере ЖКХ начислением платы за коммунальные услуги Козинцев </w:t>
      </w:r>
      <w:r w:rsidR="001A70A5">
        <w:rPr>
          <w:rFonts w:ascii="Times New Roman" w:hAnsi="Times New Roman" w:cs="Times New Roman"/>
          <w:sz w:val="28"/>
          <w:szCs w:val="28"/>
        </w:rPr>
        <w:t>Е.С</w:t>
      </w:r>
      <w:r w:rsidRPr="001A70A5">
        <w:rPr>
          <w:rFonts w:ascii="Times New Roman" w:hAnsi="Times New Roman" w:cs="Times New Roman"/>
          <w:sz w:val="28"/>
          <w:szCs w:val="28"/>
        </w:rPr>
        <w:t>.)</w:t>
      </w:r>
    </w:p>
    <w:p w14:paraId="14A66FF2" w14:textId="1F321039" w:rsidR="00B84C8D" w:rsidRPr="001A70A5" w:rsidRDefault="00B84C8D" w:rsidP="001A70A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экзамена. (Выступала начальник отдела лицензирования, ведения реестров и административного производства </w:t>
      </w:r>
      <w:proofErr w:type="spellStart"/>
      <w:r w:rsidRPr="001A70A5">
        <w:rPr>
          <w:rFonts w:ascii="Times New Roman" w:hAnsi="Times New Roman" w:cs="Times New Roman"/>
          <w:sz w:val="28"/>
          <w:szCs w:val="28"/>
        </w:rPr>
        <w:t>Тагиль</w:t>
      </w:r>
      <w:proofErr w:type="spellEnd"/>
      <w:r w:rsidRPr="001A70A5">
        <w:rPr>
          <w:rFonts w:ascii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hAnsi="Times New Roman" w:cs="Times New Roman"/>
          <w:sz w:val="28"/>
          <w:szCs w:val="28"/>
        </w:rPr>
        <w:t>Е.В</w:t>
      </w:r>
      <w:r w:rsidRPr="001A70A5">
        <w:rPr>
          <w:rFonts w:ascii="Times New Roman" w:hAnsi="Times New Roman" w:cs="Times New Roman"/>
          <w:sz w:val="28"/>
          <w:szCs w:val="28"/>
        </w:rPr>
        <w:t>.)</w:t>
      </w:r>
    </w:p>
    <w:p w14:paraId="50214B19" w14:textId="77777777" w:rsidR="00B84C8D" w:rsidRPr="001A70A5" w:rsidRDefault="00B84C8D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F60B4" w14:textId="76FD8DE5" w:rsidR="00B84C8D" w:rsidRPr="001A70A5" w:rsidRDefault="006A236F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обсуждаемые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совещания:</w:t>
      </w:r>
    </w:p>
    <w:p w14:paraId="7B4D8419" w14:textId="77777777" w:rsidR="006A236F" w:rsidRPr="001A70A5" w:rsidRDefault="006A236F" w:rsidP="00B8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A173" w14:textId="77777777" w:rsidR="006A236F" w:rsidRPr="001A70A5" w:rsidRDefault="006A236F" w:rsidP="001A70A5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ли меры реагирования в рамках предварительной проверки?</w:t>
      </w:r>
    </w:p>
    <w:p w14:paraId="702BA80B" w14:textId="77777777" w:rsidR="006A236F" w:rsidRPr="001A70A5" w:rsidRDefault="006A236F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 Меры реагирования примется в соответствии п.3.2 федерального закона от 26.12.2008 № 294-ФЗ «</w:t>
      </w:r>
      <w:r w:rsidR="00A77FAE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юридический лиц и индивидуальных предпринимателей при осуществлении контроля (надзора) и муниципального контроля»</w:t>
      </w:r>
    </w:p>
    <w:p w14:paraId="55DAA415" w14:textId="77777777" w:rsidR="00A77FAE" w:rsidRPr="001A70A5" w:rsidRDefault="00A77FAE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Существует ли статистика о привлечении управляющий компании (организации) о не передачи технической документации?</w:t>
      </w:r>
    </w:p>
    <w:p w14:paraId="3FD59DA9" w14:textId="77777777" w:rsidR="00A77FAE" w:rsidRPr="001A70A5" w:rsidRDefault="00A77FAE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стороны государственной жилищной инспекции Брянской области применяются меры реагирования привлечения к административной ответственности по ст.7.23.2. КоАП РФ «Нарушение требований законодательства о передачи технической документации на многоквартирный 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и иных связанных с управлением таким многоквартирным домом документов», с вязи с чем виновные лица были привлечены к административной ответственности судебными органами.</w:t>
      </w:r>
    </w:p>
    <w:p w14:paraId="010E22AE" w14:textId="77777777" w:rsidR="00A77FAE" w:rsidRPr="001A70A5" w:rsidRDefault="00A77FAE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Может ли привлекаться управляющая компания (организация) к административной ответственности при банкротстве?</w:t>
      </w:r>
    </w:p>
    <w:p w14:paraId="16552F3A" w14:textId="536811E6" w:rsidR="00A77FAE" w:rsidRPr="001A70A5" w:rsidRDefault="00A77FAE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5B8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федеральному закону от </w:t>
      </w:r>
      <w:r w:rsidR="00DC65B8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26.10.2002 №127-ФЗ «О несостоятельности (банкротстве)» при инициировании банкротстве привлекать лиц</w:t>
      </w:r>
      <w:r w:rsid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5B8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административной ответственности не предоставляется возможным.</w:t>
      </w:r>
    </w:p>
    <w:p w14:paraId="5D017885" w14:textId="77777777" w:rsidR="00DC65B8" w:rsidRPr="001A70A5" w:rsidRDefault="001E620D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Нужно ли отправлять в государственную жилищную инспекцию Брянской области ответ заявителю, который направляет управляющая компания (организация)?</w:t>
      </w:r>
    </w:p>
    <w:p w14:paraId="1C79715B" w14:textId="77777777" w:rsidR="001E620D" w:rsidRPr="001A70A5" w:rsidRDefault="001E620D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обязательно, если того не требует государственная жилищная инспекция Брянской области.</w:t>
      </w:r>
    </w:p>
    <w:p w14:paraId="79FE628F" w14:textId="77777777" w:rsidR="00804BC5" w:rsidRPr="001A70A5" w:rsidRDefault="00804BC5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Имеет ли право застройщик принимать участие в голосовании собственников, если у заст</w:t>
      </w:r>
      <w:r w:rsidR="006B17EB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ройщика нет права собственности?</w:t>
      </w:r>
    </w:p>
    <w:p w14:paraId="2F17F220" w14:textId="77777777" w:rsidR="006B17EB" w:rsidRPr="001A70A5" w:rsidRDefault="006B17EB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 может принимать участие только в том случае, если у него имеются право</w:t>
      </w:r>
      <w:r w:rsidR="0037214A"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установочные документы.</w:t>
      </w:r>
    </w:p>
    <w:p w14:paraId="44B077F0" w14:textId="77777777" w:rsidR="006B17EB" w:rsidRPr="001A70A5" w:rsidRDefault="006B17EB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Сдача копий или оригиналов протоколов общего собрания собственников?</w:t>
      </w:r>
    </w:p>
    <w:p w14:paraId="40F60283" w14:textId="0E7F9F49" w:rsidR="006B17EB" w:rsidRDefault="006B17EB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</w:t>
      </w:r>
      <w:r w:rsid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</w:t>
      </w:r>
      <w:r w:rsid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внесении изменений в реестр лицензий Брянской области разрешается прилагать копию протокола общего собрания собственников при условии того, что оригинал протокола общего собрания собственников был направлен на хранение в государственную жилищную инспекцию Брянской области ранее.</w:t>
      </w:r>
    </w:p>
    <w:p w14:paraId="510E65B9" w14:textId="77777777" w:rsidR="001A70A5" w:rsidRDefault="001A70A5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7BB53" w14:textId="77777777" w:rsidR="001A70A5" w:rsidRPr="001A70A5" w:rsidRDefault="001A70A5" w:rsidP="001A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CA37CB" w14:textId="77777777" w:rsidR="001A70A5" w:rsidRPr="001A70A5" w:rsidRDefault="001A70A5" w:rsidP="001A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B3C04" w14:textId="77777777" w:rsidR="001A70A5" w:rsidRPr="001A70A5" w:rsidRDefault="001A70A5" w:rsidP="001A70A5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которые предоставляют управляющие компании (организации) в государственную жилищную инспекцию Брянской области должны оформляться надлежащим образом (утверждаются руководителем или лицом замещающим, при необходимости проставлять виза «Копия верна», сделаны в цветном скане (формате) и направляется посредств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ГИС ЖКХ, электронной почто или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чно.</w:t>
      </w:r>
    </w:p>
    <w:p w14:paraId="573BC551" w14:textId="77777777" w:rsidR="001A70A5" w:rsidRPr="001A70A5" w:rsidRDefault="001A70A5" w:rsidP="001A7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D922A" w14:textId="77777777" w:rsidR="001A70A5" w:rsidRPr="001A70A5" w:rsidRDefault="001A70A5" w:rsidP="001A70A5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компании (организации) в государственную жилищную инспекцию Брянской области должны предоставить информацию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A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(фактический и почтовый адрес, электронную почту, официальный сайт, если имеется и телефон для связи).</w:t>
      </w:r>
    </w:p>
    <w:p w14:paraId="691A5E7C" w14:textId="77777777" w:rsidR="001A70A5" w:rsidRPr="001A70A5" w:rsidRDefault="001A70A5" w:rsidP="001A70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B2AA4" w14:textId="77777777" w:rsidR="006B17EB" w:rsidRPr="001A70A5" w:rsidRDefault="006B17EB" w:rsidP="006B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17EB" w:rsidRPr="001A70A5" w:rsidSect="00D43F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74"/>
    <w:multiLevelType w:val="hybridMultilevel"/>
    <w:tmpl w:val="1F64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32DF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5E8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2B5C"/>
    <w:multiLevelType w:val="hybridMultilevel"/>
    <w:tmpl w:val="9B20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660"/>
    <w:multiLevelType w:val="hybridMultilevel"/>
    <w:tmpl w:val="0000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48D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1FDD"/>
    <w:multiLevelType w:val="hybridMultilevel"/>
    <w:tmpl w:val="9192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4FC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F51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EB93644"/>
    <w:multiLevelType w:val="hybridMultilevel"/>
    <w:tmpl w:val="3A4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8016F"/>
    <w:multiLevelType w:val="hybridMultilevel"/>
    <w:tmpl w:val="371A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2721"/>
    <w:multiLevelType w:val="hybridMultilevel"/>
    <w:tmpl w:val="D6CAC32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3D105112"/>
    <w:multiLevelType w:val="hybridMultilevel"/>
    <w:tmpl w:val="379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A52D6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914"/>
    <w:multiLevelType w:val="hybridMultilevel"/>
    <w:tmpl w:val="D1D4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951C7"/>
    <w:multiLevelType w:val="hybridMultilevel"/>
    <w:tmpl w:val="D90AE55C"/>
    <w:lvl w:ilvl="0" w:tplc="073E5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B5ACD"/>
    <w:multiLevelType w:val="hybridMultilevel"/>
    <w:tmpl w:val="D2A472EA"/>
    <w:lvl w:ilvl="0" w:tplc="E9ECBB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2B0A94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F5B5F"/>
    <w:multiLevelType w:val="hybridMultilevel"/>
    <w:tmpl w:val="8A7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72C1"/>
    <w:multiLevelType w:val="hybridMultilevel"/>
    <w:tmpl w:val="3BD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00D3"/>
    <w:multiLevelType w:val="hybridMultilevel"/>
    <w:tmpl w:val="4C0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413F"/>
    <w:multiLevelType w:val="hybridMultilevel"/>
    <w:tmpl w:val="A5C0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21"/>
  </w:num>
  <w:num w:numId="9">
    <w:abstractNumId w:val="7"/>
  </w:num>
  <w:num w:numId="10">
    <w:abstractNumId w:val="13"/>
  </w:num>
  <w:num w:numId="11">
    <w:abstractNumId w:val="2"/>
  </w:num>
  <w:num w:numId="12">
    <w:abstractNumId w:val="20"/>
  </w:num>
  <w:num w:numId="13">
    <w:abstractNumId w:val="17"/>
  </w:num>
  <w:num w:numId="14">
    <w:abstractNumId w:val="5"/>
  </w:num>
  <w:num w:numId="15">
    <w:abstractNumId w:val="15"/>
  </w:num>
  <w:num w:numId="16">
    <w:abstractNumId w:val="18"/>
  </w:num>
  <w:num w:numId="17">
    <w:abstractNumId w:val="16"/>
  </w:num>
  <w:num w:numId="18">
    <w:abstractNumId w:val="14"/>
  </w:num>
  <w:num w:numId="19">
    <w:abstractNumId w:val="19"/>
  </w:num>
  <w:num w:numId="20">
    <w:abstractNumId w:val="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FA"/>
    <w:rsid w:val="00027EA7"/>
    <w:rsid w:val="000752E9"/>
    <w:rsid w:val="000A6E49"/>
    <w:rsid w:val="000D3BD4"/>
    <w:rsid w:val="000D42CC"/>
    <w:rsid w:val="000D7D42"/>
    <w:rsid w:val="000E77BA"/>
    <w:rsid w:val="000F428B"/>
    <w:rsid w:val="000F574C"/>
    <w:rsid w:val="00164446"/>
    <w:rsid w:val="00183409"/>
    <w:rsid w:val="001863E0"/>
    <w:rsid w:val="001920F4"/>
    <w:rsid w:val="001A70A5"/>
    <w:rsid w:val="001C0B5B"/>
    <w:rsid w:val="001D58D9"/>
    <w:rsid w:val="001E620D"/>
    <w:rsid w:val="00206E2A"/>
    <w:rsid w:val="00211445"/>
    <w:rsid w:val="002162AC"/>
    <w:rsid w:val="00221DF7"/>
    <w:rsid w:val="00246E85"/>
    <w:rsid w:val="002522FA"/>
    <w:rsid w:val="002A3DCE"/>
    <w:rsid w:val="002D6E2E"/>
    <w:rsid w:val="003230A8"/>
    <w:rsid w:val="003560D1"/>
    <w:rsid w:val="0037214A"/>
    <w:rsid w:val="003C5BF1"/>
    <w:rsid w:val="004269E0"/>
    <w:rsid w:val="0043318B"/>
    <w:rsid w:val="00443A43"/>
    <w:rsid w:val="004564C4"/>
    <w:rsid w:val="00475297"/>
    <w:rsid w:val="0049067F"/>
    <w:rsid w:val="00493AAA"/>
    <w:rsid w:val="004A6BAD"/>
    <w:rsid w:val="004C309E"/>
    <w:rsid w:val="005016C8"/>
    <w:rsid w:val="005903BF"/>
    <w:rsid w:val="0061130E"/>
    <w:rsid w:val="0061719F"/>
    <w:rsid w:val="0063223D"/>
    <w:rsid w:val="00650810"/>
    <w:rsid w:val="00680453"/>
    <w:rsid w:val="00686D07"/>
    <w:rsid w:val="006A236F"/>
    <w:rsid w:val="006B17EB"/>
    <w:rsid w:val="006D1CFE"/>
    <w:rsid w:val="006D262D"/>
    <w:rsid w:val="006E2587"/>
    <w:rsid w:val="006E5A8C"/>
    <w:rsid w:val="00712710"/>
    <w:rsid w:val="00793AA1"/>
    <w:rsid w:val="00804BC5"/>
    <w:rsid w:val="00815C4F"/>
    <w:rsid w:val="00833E11"/>
    <w:rsid w:val="008A0362"/>
    <w:rsid w:val="008D422A"/>
    <w:rsid w:val="008F4779"/>
    <w:rsid w:val="009052B1"/>
    <w:rsid w:val="00935C71"/>
    <w:rsid w:val="0097544A"/>
    <w:rsid w:val="00993F3D"/>
    <w:rsid w:val="009B38DF"/>
    <w:rsid w:val="009B79D4"/>
    <w:rsid w:val="009C0246"/>
    <w:rsid w:val="009C27D9"/>
    <w:rsid w:val="009C6277"/>
    <w:rsid w:val="009D3005"/>
    <w:rsid w:val="009D31F7"/>
    <w:rsid w:val="009F09A3"/>
    <w:rsid w:val="00A02721"/>
    <w:rsid w:val="00A22326"/>
    <w:rsid w:val="00A34706"/>
    <w:rsid w:val="00A625F0"/>
    <w:rsid w:val="00A77FAE"/>
    <w:rsid w:val="00AA4796"/>
    <w:rsid w:val="00AC083D"/>
    <w:rsid w:val="00AC39FA"/>
    <w:rsid w:val="00AF5FE3"/>
    <w:rsid w:val="00B109F7"/>
    <w:rsid w:val="00B32110"/>
    <w:rsid w:val="00B36606"/>
    <w:rsid w:val="00B46506"/>
    <w:rsid w:val="00B544CA"/>
    <w:rsid w:val="00B84C8D"/>
    <w:rsid w:val="00BA6ECF"/>
    <w:rsid w:val="00BE2FCC"/>
    <w:rsid w:val="00BE4C1A"/>
    <w:rsid w:val="00C16492"/>
    <w:rsid w:val="00C16655"/>
    <w:rsid w:val="00C321A1"/>
    <w:rsid w:val="00C51CAE"/>
    <w:rsid w:val="00C644EE"/>
    <w:rsid w:val="00C75060"/>
    <w:rsid w:val="00C848C6"/>
    <w:rsid w:val="00C930FF"/>
    <w:rsid w:val="00C93797"/>
    <w:rsid w:val="00CD4D88"/>
    <w:rsid w:val="00CD6120"/>
    <w:rsid w:val="00D2270F"/>
    <w:rsid w:val="00D43F34"/>
    <w:rsid w:val="00D54B56"/>
    <w:rsid w:val="00DC65B8"/>
    <w:rsid w:val="00DD5563"/>
    <w:rsid w:val="00E04495"/>
    <w:rsid w:val="00E139EC"/>
    <w:rsid w:val="00E31048"/>
    <w:rsid w:val="00E333F8"/>
    <w:rsid w:val="00E86A0A"/>
    <w:rsid w:val="00EB4331"/>
    <w:rsid w:val="00EC011C"/>
    <w:rsid w:val="00EC54BA"/>
    <w:rsid w:val="00EF40AD"/>
    <w:rsid w:val="00F36006"/>
    <w:rsid w:val="00F44E7E"/>
    <w:rsid w:val="00F5632C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9150"/>
  <w15:docId w15:val="{89A1404D-565F-4C11-98E6-98B93D2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FA"/>
  </w:style>
  <w:style w:type="paragraph" w:styleId="1">
    <w:name w:val="heading 1"/>
    <w:basedOn w:val="a"/>
    <w:link w:val="10"/>
    <w:uiPriority w:val="9"/>
    <w:qFormat/>
    <w:rsid w:val="008F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FA"/>
    <w:pPr>
      <w:ind w:left="720"/>
      <w:contextualSpacing/>
    </w:pPr>
  </w:style>
  <w:style w:type="character" w:customStyle="1" w:styleId="FontStyle61">
    <w:name w:val="Font Style61"/>
    <w:rsid w:val="00D43F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D43F3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3F3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F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F4779"/>
  </w:style>
  <w:style w:type="character" w:styleId="a4">
    <w:name w:val="Hyperlink"/>
    <w:basedOn w:val="a0"/>
    <w:uiPriority w:val="99"/>
    <w:semiHidden/>
    <w:unhideWhenUsed/>
    <w:rsid w:val="008F4779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8F4779"/>
  </w:style>
  <w:style w:type="character" w:customStyle="1" w:styleId="nobr">
    <w:name w:val="nobr"/>
    <w:basedOn w:val="a0"/>
    <w:rsid w:val="008F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2BC1-9701-40EA-A668-70241C1E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2019-10-24T08:52:00Z</cp:lastPrinted>
  <dcterms:created xsi:type="dcterms:W3CDTF">2020-12-25T13:47:00Z</dcterms:created>
  <dcterms:modified xsi:type="dcterms:W3CDTF">2020-12-25T13:47:00Z</dcterms:modified>
</cp:coreProperties>
</file>